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37" w:rsidRDefault="00F73437" w:rsidP="00EC2E5B">
      <w:pPr>
        <w:spacing w:after="0" w:line="276" w:lineRule="auto"/>
        <w:rPr>
          <w:rFonts w:ascii="Times New Roman" w:hAnsi="Times New Roman"/>
          <w:b/>
          <w:sz w:val="24"/>
          <w:szCs w:val="24"/>
          <w:lang w:val="uk-UA"/>
        </w:rPr>
      </w:pPr>
      <w:r>
        <w:rPr>
          <w:rFonts w:ascii="Times New Roman" w:hAnsi="Times New Roman"/>
          <w:b/>
          <w:noProof/>
          <w:sz w:val="24"/>
          <w:szCs w:val="24"/>
          <w:lang w:val="en-US" w:eastAsia="ru-RU"/>
        </w:rPr>
        <w:t xml:space="preserve"> </w:t>
      </w:r>
      <w:r w:rsidRPr="00391D09">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3.5pt;height:91.5pt;visibility:visible">
            <v:imagedata r:id="rId5" o:title=""/>
          </v:shape>
        </w:pict>
      </w:r>
      <w:r w:rsidRPr="00391D09">
        <w:rPr>
          <w:rFonts w:ascii="Times New Roman" w:hAnsi="Times New Roman"/>
          <w:b/>
          <w:noProof/>
          <w:sz w:val="24"/>
          <w:szCs w:val="24"/>
          <w:lang w:eastAsia="ru-RU"/>
        </w:rPr>
        <w:pict>
          <v:shape id="Рисунок 3" o:spid="_x0000_i1026" type="#_x0000_t75" style="width:77.25pt;height:90.75pt;visibility:visible">
            <v:imagedata r:id="rId6" o:title=""/>
          </v:shape>
        </w:pict>
      </w:r>
      <w:r>
        <w:rPr>
          <w:noProof/>
          <w:lang w:eastAsia="ru-RU"/>
        </w:rPr>
        <w:pict>
          <v:shape id="Рисунок 1" o:spid="_x0000_i1027" type="#_x0000_t75" alt="Вроцлавський університет №1️⃣ Факультети, вартість навчання" style="width:108pt;height:92.25pt;visibility:visible">
            <v:imagedata r:id="rId7" o:title=""/>
          </v:shape>
        </w:pict>
      </w:r>
      <w:r w:rsidRPr="00391D09">
        <w:rPr>
          <w:b/>
          <w:noProof/>
          <w:lang w:eastAsia="ru-RU"/>
        </w:rPr>
        <w:pict>
          <v:shape id="Рисунок 7" o:spid="_x0000_i1028" type="#_x0000_t75" alt="Изображение выглядит как текст, казино, комнатаАвтоматически созданное описание" style="width:67.5pt;height:87.75pt;visibility:visible">
            <v:imagedata r:id="rId8" o:title=""/>
          </v:shape>
        </w:pict>
      </w:r>
      <w:r w:rsidRPr="00391D09">
        <w:rPr>
          <w:b/>
          <w:noProof/>
          <w:lang w:eastAsia="ru-RU"/>
        </w:rPr>
        <w:pict>
          <v:shape id="Рисунок 5" o:spid="_x0000_i1029" type="#_x0000_t75" alt="Изображение выглядит как текстАвтоматически созданное описание" style="width:124.5pt;height:73.5pt;visibility:visible">
            <v:imagedata r:id="rId9" o:title=""/>
          </v:shape>
        </w:pict>
      </w:r>
    </w:p>
    <w:p w:rsidR="00F73437" w:rsidRPr="003E5C05" w:rsidRDefault="00F73437" w:rsidP="001D0D34">
      <w:pPr>
        <w:spacing w:after="0" w:line="276" w:lineRule="auto"/>
        <w:jc w:val="center"/>
        <w:rPr>
          <w:rFonts w:ascii="Times New Roman" w:hAnsi="Times New Roman"/>
          <w:b/>
          <w:sz w:val="24"/>
          <w:szCs w:val="24"/>
          <w:lang w:val="en-US"/>
        </w:rPr>
      </w:pPr>
    </w:p>
    <w:p w:rsidR="00F73437" w:rsidRPr="005F135C" w:rsidRDefault="00F73437" w:rsidP="00A64412">
      <w:pPr>
        <w:pStyle w:val="NormalWeb"/>
        <w:spacing w:before="0" w:beforeAutospacing="0" w:after="0" w:afterAutospacing="0"/>
        <w:jc w:val="center"/>
        <w:rPr>
          <w:b/>
          <w:color w:val="000000"/>
          <w:lang w:val="en-US"/>
        </w:rPr>
      </w:pPr>
      <w:r w:rsidRPr="005F135C">
        <w:rPr>
          <w:b/>
          <w:color w:val="000000"/>
          <w:lang w:val="en-US"/>
        </w:rPr>
        <w:t xml:space="preserve">VASYL’ </w:t>
      </w:r>
      <w:smartTag w:uri="urn:schemas-microsoft-com:office:smarttags" w:element="PlaceName">
        <w:smartTag w:uri="urn:schemas-microsoft-com:office:smarttags" w:element="place">
          <w:r w:rsidRPr="005F135C">
            <w:rPr>
              <w:b/>
              <w:color w:val="000000"/>
              <w:lang w:val="en-US"/>
            </w:rPr>
            <w:t>STUS</w:t>
          </w:r>
        </w:smartTag>
        <w:r w:rsidRPr="005F135C">
          <w:rPr>
            <w:b/>
            <w:color w:val="000000"/>
            <w:lang w:val="en-US"/>
          </w:rPr>
          <w:t xml:space="preserve"> </w:t>
        </w:r>
        <w:smartTag w:uri="urn:schemas-microsoft-com:office:smarttags" w:element="PlaceName">
          <w:r w:rsidRPr="005F135C">
            <w:rPr>
              <w:b/>
              <w:color w:val="000000"/>
              <w:lang w:val="en-US"/>
            </w:rPr>
            <w:t>DONETSK</w:t>
          </w:r>
        </w:smartTag>
        <w:r w:rsidRPr="005F135C">
          <w:rPr>
            <w:b/>
            <w:color w:val="000000"/>
            <w:lang w:val="en-US"/>
          </w:rPr>
          <w:t xml:space="preserve"> </w:t>
        </w:r>
        <w:smartTag w:uri="urn:schemas-microsoft-com:office:smarttags" w:element="PlaceName">
          <w:r w:rsidRPr="005F135C">
            <w:rPr>
              <w:b/>
              <w:color w:val="000000"/>
              <w:lang w:val="en-US"/>
            </w:rPr>
            <w:t>NATIONAL</w:t>
          </w:r>
        </w:smartTag>
        <w:r w:rsidRPr="005F135C">
          <w:rPr>
            <w:b/>
            <w:color w:val="000000"/>
            <w:lang w:val="en-US"/>
          </w:rPr>
          <w:t xml:space="preserve"> </w:t>
        </w:r>
        <w:smartTag w:uri="urn:schemas-microsoft-com:office:smarttags" w:element="PlaceType">
          <w:r w:rsidRPr="005F135C">
            <w:rPr>
              <w:b/>
              <w:color w:val="000000"/>
              <w:lang w:val="en-US"/>
            </w:rPr>
            <w:t>UNIVERSITY</w:t>
          </w:r>
        </w:smartTag>
      </w:smartTag>
    </w:p>
    <w:p w:rsidR="00F73437" w:rsidRPr="005F135C" w:rsidRDefault="00F73437" w:rsidP="00A64412">
      <w:pPr>
        <w:pStyle w:val="NormalWeb"/>
        <w:spacing w:before="0" w:beforeAutospacing="0" w:after="0" w:afterAutospacing="0"/>
        <w:jc w:val="center"/>
        <w:rPr>
          <w:b/>
          <w:color w:val="000000"/>
          <w:lang w:val="en-US"/>
        </w:rPr>
      </w:pPr>
      <w:r w:rsidRPr="005F135C">
        <w:rPr>
          <w:b/>
          <w:color w:val="000000"/>
          <w:lang w:val="en-US"/>
        </w:rPr>
        <w:t>FACULTY OF HISTORY AND INTERNATIONAL RELATIONS</w:t>
      </w:r>
    </w:p>
    <w:p w:rsidR="00F73437" w:rsidRPr="005F135C" w:rsidRDefault="00F73437" w:rsidP="00A64412">
      <w:pPr>
        <w:pStyle w:val="NormalWeb"/>
        <w:spacing w:before="0" w:beforeAutospacing="0" w:after="0" w:afterAutospacing="0"/>
        <w:jc w:val="center"/>
        <w:rPr>
          <w:b/>
          <w:color w:val="000000"/>
          <w:lang w:val="en-US"/>
        </w:rPr>
      </w:pPr>
    </w:p>
    <w:p w:rsidR="00F73437" w:rsidRPr="005F135C" w:rsidRDefault="00F73437" w:rsidP="00A64412">
      <w:pPr>
        <w:pStyle w:val="NormalWeb"/>
        <w:spacing w:before="0" w:beforeAutospacing="0" w:after="0" w:afterAutospacing="0"/>
        <w:jc w:val="center"/>
        <w:rPr>
          <w:b/>
          <w:color w:val="000000"/>
          <w:lang w:val="en-US"/>
        </w:rPr>
      </w:pPr>
      <w:r w:rsidRPr="005F135C">
        <w:rPr>
          <w:b/>
          <w:color w:val="000000"/>
          <w:lang w:val="en-US"/>
        </w:rPr>
        <w:t>UKRAINIAN INSTITUTE OF NATIONAL REMEMBRANCE</w:t>
      </w:r>
    </w:p>
    <w:p w:rsidR="00F73437" w:rsidRPr="005F135C" w:rsidRDefault="00F73437" w:rsidP="00A64412">
      <w:pPr>
        <w:pStyle w:val="NormalWeb"/>
        <w:spacing w:before="0" w:beforeAutospacing="0" w:after="0" w:afterAutospacing="0"/>
        <w:jc w:val="center"/>
        <w:rPr>
          <w:b/>
          <w:color w:val="000000"/>
          <w:lang w:val="en-US"/>
        </w:rPr>
      </w:pPr>
    </w:p>
    <w:p w:rsidR="00F73437" w:rsidRPr="005F135C" w:rsidRDefault="00F73437" w:rsidP="00A64412">
      <w:pPr>
        <w:pStyle w:val="NormalWeb"/>
        <w:spacing w:before="0" w:beforeAutospacing="0" w:after="0" w:afterAutospacing="0"/>
        <w:jc w:val="center"/>
        <w:rPr>
          <w:b/>
          <w:color w:val="000000"/>
          <w:lang w:val="en-US"/>
        </w:rPr>
      </w:pPr>
      <w:smartTag w:uri="urn:schemas-microsoft-com:office:smarttags" w:element="PlaceType">
        <w:smartTag w:uri="urn:schemas-microsoft-com:office:smarttags" w:element="place">
          <w:r w:rsidRPr="005F135C">
            <w:rPr>
              <w:b/>
              <w:color w:val="000000"/>
              <w:lang w:val="en-US"/>
            </w:rPr>
            <w:t>UNIVERSITY</w:t>
          </w:r>
        </w:smartTag>
        <w:r w:rsidRPr="005F135C">
          <w:rPr>
            <w:b/>
            <w:color w:val="000000"/>
            <w:lang w:val="en-US"/>
          </w:rPr>
          <w:t xml:space="preserve"> OF </w:t>
        </w:r>
        <w:smartTag w:uri="urn:schemas-microsoft-com:office:smarttags" w:element="PlaceName">
          <w:r w:rsidRPr="005F135C">
            <w:rPr>
              <w:b/>
              <w:color w:val="000000"/>
              <w:lang w:val="en-US"/>
            </w:rPr>
            <w:t>WROCŁAW</w:t>
          </w:r>
        </w:smartTag>
      </w:smartTag>
    </w:p>
    <w:p w:rsidR="00F73437" w:rsidRPr="005F135C" w:rsidRDefault="00F73437" w:rsidP="00A64412">
      <w:pPr>
        <w:pStyle w:val="NormalWeb"/>
        <w:spacing w:before="0" w:beforeAutospacing="0" w:after="0" w:afterAutospacing="0"/>
        <w:jc w:val="center"/>
        <w:rPr>
          <w:b/>
          <w:color w:val="000000"/>
          <w:lang w:val="en-US"/>
        </w:rPr>
      </w:pPr>
    </w:p>
    <w:p w:rsidR="00F73437" w:rsidRPr="005F135C" w:rsidRDefault="00F73437" w:rsidP="00A64412">
      <w:pPr>
        <w:pStyle w:val="NormalWeb"/>
        <w:spacing w:before="0" w:beforeAutospacing="0" w:after="0" w:afterAutospacing="0"/>
        <w:jc w:val="center"/>
        <w:rPr>
          <w:b/>
          <w:color w:val="000000"/>
          <w:lang w:val="en-US"/>
        </w:rPr>
      </w:pPr>
      <w:smartTag w:uri="urn:schemas-microsoft-com:office:smarttags" w:element="PlaceName">
        <w:smartTag w:uri="urn:schemas-microsoft-com:office:smarttags" w:element="place">
          <w:r w:rsidRPr="005F135C">
            <w:rPr>
              <w:b/>
              <w:color w:val="000000"/>
              <w:lang w:val="en-US"/>
            </w:rPr>
            <w:t>INTERNATIONAL</w:t>
          </w:r>
        </w:smartTag>
        <w:r w:rsidRPr="005F135C">
          <w:rPr>
            <w:b/>
            <w:color w:val="000000"/>
            <w:lang w:val="en-US"/>
          </w:rPr>
          <w:t xml:space="preserve"> </w:t>
        </w:r>
        <w:smartTag w:uri="urn:schemas-microsoft-com:office:smarttags" w:element="PlaceName">
          <w:r w:rsidRPr="005F135C">
            <w:rPr>
              <w:b/>
              <w:color w:val="000000"/>
              <w:lang w:val="en-US"/>
            </w:rPr>
            <w:t>BLACK</w:t>
          </w:r>
        </w:smartTag>
        <w:r w:rsidRPr="005F135C">
          <w:rPr>
            <w:b/>
            <w:color w:val="000000"/>
            <w:lang w:val="en-US"/>
          </w:rPr>
          <w:t xml:space="preserve"> </w:t>
        </w:r>
        <w:smartTag w:uri="urn:schemas-microsoft-com:office:smarttags" w:element="PlaceType">
          <w:r w:rsidRPr="005F135C">
            <w:rPr>
              <w:b/>
              <w:color w:val="000000"/>
              <w:lang w:val="en-US"/>
            </w:rPr>
            <w:t>SEA</w:t>
          </w:r>
        </w:smartTag>
        <w:r w:rsidRPr="005F135C">
          <w:rPr>
            <w:b/>
            <w:color w:val="000000"/>
            <w:lang w:val="en-US"/>
          </w:rPr>
          <w:t xml:space="preserve"> </w:t>
        </w:r>
        <w:smartTag w:uri="urn:schemas-microsoft-com:office:smarttags" w:element="PlaceType">
          <w:r w:rsidRPr="005F135C">
            <w:rPr>
              <w:b/>
              <w:color w:val="000000"/>
              <w:lang w:val="en-US"/>
            </w:rPr>
            <w:t>UNIVERSITY</w:t>
          </w:r>
        </w:smartTag>
      </w:smartTag>
    </w:p>
    <w:p w:rsidR="00F73437" w:rsidRPr="005F135C" w:rsidRDefault="00F73437" w:rsidP="00A64412">
      <w:pPr>
        <w:pStyle w:val="NormalWeb"/>
        <w:spacing w:before="0" w:beforeAutospacing="0" w:after="0" w:afterAutospacing="0"/>
        <w:jc w:val="center"/>
        <w:rPr>
          <w:b/>
          <w:color w:val="000000"/>
          <w:lang w:val="en-US"/>
        </w:rPr>
      </w:pPr>
    </w:p>
    <w:p w:rsidR="00F73437" w:rsidRPr="005F135C" w:rsidRDefault="00F73437" w:rsidP="002D435D">
      <w:pPr>
        <w:pStyle w:val="NormalWeb"/>
        <w:spacing w:before="0" w:beforeAutospacing="0" w:after="0" w:afterAutospacing="0"/>
        <w:jc w:val="center"/>
        <w:rPr>
          <w:b/>
          <w:color w:val="000000"/>
          <w:spacing w:val="-8"/>
          <w:lang w:val="en-US"/>
        </w:rPr>
      </w:pPr>
      <w:r w:rsidRPr="005F135C">
        <w:rPr>
          <w:b/>
          <w:color w:val="000000"/>
          <w:spacing w:val="-8"/>
          <w:lang w:val="en-US"/>
        </w:rPr>
        <w:t>YOUTH SCIENCE COUNCIL</w:t>
      </w:r>
    </w:p>
    <w:p w:rsidR="00F73437" w:rsidRPr="005F135C" w:rsidRDefault="00F73437" w:rsidP="002D435D">
      <w:pPr>
        <w:pStyle w:val="NormalWeb"/>
        <w:spacing w:before="0" w:beforeAutospacing="0" w:after="0" w:afterAutospacing="0"/>
        <w:jc w:val="center"/>
        <w:rPr>
          <w:b/>
          <w:color w:val="000000"/>
          <w:spacing w:val="-8"/>
          <w:lang w:val="en-US"/>
        </w:rPr>
      </w:pPr>
      <w:r w:rsidRPr="005F135C">
        <w:rPr>
          <w:b/>
          <w:color w:val="000000"/>
          <w:spacing w:val="-8"/>
          <w:lang w:val="en-US"/>
        </w:rPr>
        <w:t xml:space="preserve">STUDENT SCIENTIFIC SOCIETY AT VASYL’ </w:t>
      </w:r>
      <w:smartTag w:uri="urn:schemas-microsoft-com:office:smarttags" w:element="PlaceName">
        <w:smartTag w:uri="urn:schemas-microsoft-com:office:smarttags" w:element="place">
          <w:r w:rsidRPr="005F135C">
            <w:rPr>
              <w:b/>
              <w:color w:val="000000"/>
              <w:spacing w:val="-8"/>
              <w:lang w:val="en-US"/>
            </w:rPr>
            <w:t>STUS</w:t>
          </w:r>
        </w:smartTag>
        <w:r w:rsidRPr="005F135C">
          <w:rPr>
            <w:b/>
            <w:color w:val="000000"/>
            <w:spacing w:val="-8"/>
            <w:lang w:val="en-US"/>
          </w:rPr>
          <w:t xml:space="preserve"> </w:t>
        </w:r>
        <w:smartTag w:uri="urn:schemas-microsoft-com:office:smarttags" w:element="PlaceName">
          <w:r w:rsidRPr="005F135C">
            <w:rPr>
              <w:b/>
              <w:color w:val="000000"/>
              <w:spacing w:val="-8"/>
              <w:lang w:val="en-US"/>
            </w:rPr>
            <w:t>DONETSK</w:t>
          </w:r>
        </w:smartTag>
        <w:r w:rsidRPr="005F135C">
          <w:rPr>
            <w:b/>
            <w:color w:val="000000"/>
            <w:spacing w:val="-8"/>
            <w:lang w:val="en-US"/>
          </w:rPr>
          <w:t xml:space="preserve"> </w:t>
        </w:r>
        <w:smartTag w:uri="urn:schemas-microsoft-com:office:smarttags" w:element="PlaceName">
          <w:r w:rsidRPr="005F135C">
            <w:rPr>
              <w:b/>
              <w:color w:val="000000"/>
              <w:spacing w:val="-8"/>
              <w:lang w:val="en-US"/>
            </w:rPr>
            <w:t>NATIONAL</w:t>
          </w:r>
        </w:smartTag>
        <w:r w:rsidRPr="005F135C">
          <w:rPr>
            <w:b/>
            <w:color w:val="000000"/>
            <w:spacing w:val="-8"/>
            <w:lang w:val="en-US"/>
          </w:rPr>
          <w:t xml:space="preserve"> </w:t>
        </w:r>
        <w:smartTag w:uri="urn:schemas-microsoft-com:office:smarttags" w:element="PlaceType">
          <w:r w:rsidRPr="005F135C">
            <w:rPr>
              <w:b/>
              <w:color w:val="000000"/>
              <w:spacing w:val="-8"/>
              <w:lang w:val="en-US"/>
            </w:rPr>
            <w:t>UNIVERSITY</w:t>
          </w:r>
        </w:smartTag>
      </w:smartTag>
    </w:p>
    <w:p w:rsidR="00F73437" w:rsidRPr="005F135C" w:rsidRDefault="00F73437" w:rsidP="00A64412">
      <w:pPr>
        <w:pStyle w:val="NormalWeb"/>
        <w:spacing w:before="0" w:beforeAutospacing="0" w:after="0" w:afterAutospacing="0"/>
        <w:jc w:val="center"/>
        <w:rPr>
          <w:b/>
          <w:i/>
          <w:color w:val="000000"/>
          <w:lang w:val="en-US"/>
        </w:rPr>
      </w:pPr>
    </w:p>
    <w:p w:rsidR="00F73437" w:rsidRPr="005F135C" w:rsidRDefault="00F73437" w:rsidP="00A64412">
      <w:pPr>
        <w:pStyle w:val="NormalWeb"/>
        <w:spacing w:before="0" w:beforeAutospacing="0" w:after="0" w:afterAutospacing="0"/>
        <w:jc w:val="center"/>
        <w:rPr>
          <w:b/>
          <w:i/>
          <w:color w:val="000000"/>
          <w:lang w:val="en-US"/>
        </w:rPr>
      </w:pPr>
      <w:r w:rsidRPr="005F135C">
        <w:rPr>
          <w:b/>
          <w:i/>
          <w:color w:val="000000"/>
          <w:lang w:val="en-US"/>
        </w:rPr>
        <w:t>Invite you to participate in the</w:t>
      </w:r>
    </w:p>
    <w:p w:rsidR="00F73437" w:rsidRPr="005F135C" w:rsidRDefault="00F73437" w:rsidP="00A64412">
      <w:pPr>
        <w:pStyle w:val="NormalWeb"/>
        <w:spacing w:before="0" w:beforeAutospacing="0" w:after="0" w:afterAutospacing="0"/>
        <w:jc w:val="center"/>
        <w:rPr>
          <w:b/>
          <w:i/>
          <w:color w:val="000000"/>
          <w:lang w:val="en-US"/>
        </w:rPr>
      </w:pPr>
      <w:r>
        <w:rPr>
          <w:b/>
          <w:i/>
          <w:color w:val="000000"/>
          <w:lang w:val="en-US"/>
        </w:rPr>
        <w:t>6</w:t>
      </w:r>
      <w:r w:rsidRPr="005F135C">
        <w:rPr>
          <w:b/>
          <w:i/>
          <w:color w:val="000000"/>
          <w:lang w:val="en-US"/>
        </w:rPr>
        <w:t>th International Scientific Conference for Students and Young Researchers</w:t>
      </w:r>
    </w:p>
    <w:p w:rsidR="00F73437" w:rsidRPr="005F135C" w:rsidRDefault="00F73437" w:rsidP="00A64412">
      <w:pPr>
        <w:pStyle w:val="NormalWeb"/>
        <w:spacing w:before="0" w:beforeAutospacing="0" w:after="0" w:afterAutospacing="0"/>
        <w:jc w:val="center"/>
        <w:rPr>
          <w:b/>
          <w:i/>
          <w:color w:val="000000"/>
          <w:lang w:val="en-US"/>
        </w:rPr>
      </w:pPr>
    </w:p>
    <w:p w:rsidR="00F73437" w:rsidRPr="005F135C" w:rsidRDefault="00F73437" w:rsidP="00A64412">
      <w:pPr>
        <w:pStyle w:val="NormalWeb"/>
        <w:spacing w:before="0" w:beforeAutospacing="0" w:after="0" w:afterAutospacing="0"/>
        <w:jc w:val="center"/>
        <w:rPr>
          <w:color w:val="000000"/>
          <w:lang w:val="en-US"/>
        </w:rPr>
      </w:pPr>
      <w:r w:rsidRPr="005F135C">
        <w:rPr>
          <w:b/>
          <w:color w:val="000000"/>
          <w:lang w:val="en-US"/>
        </w:rPr>
        <w:t>«MAY STUDIES 2023: HISTORY</w:t>
      </w:r>
      <w:r>
        <w:rPr>
          <w:b/>
          <w:color w:val="000000"/>
          <w:lang w:val="en-US"/>
        </w:rPr>
        <w:t>, ARCHAEOLOGY,</w:t>
      </w:r>
      <w:r w:rsidRPr="005F135C">
        <w:rPr>
          <w:b/>
          <w:color w:val="000000"/>
          <w:lang w:val="en-US"/>
        </w:rPr>
        <w:t xml:space="preserve"> AND INTERNATIONAL RELATIONS </w:t>
      </w:r>
      <w:r>
        <w:rPr>
          <w:b/>
          <w:color w:val="000000"/>
          <w:lang w:val="en-US"/>
        </w:rPr>
        <w:t>IN WARTIME CONDITIONS</w:t>
      </w:r>
      <w:r w:rsidRPr="005F135C">
        <w:rPr>
          <w:b/>
          <w:color w:val="000000"/>
          <w:lang w:val="en-US"/>
        </w:rPr>
        <w:t>»,</w:t>
      </w:r>
    </w:p>
    <w:p w:rsidR="00F73437" w:rsidRPr="005F135C" w:rsidRDefault="00F73437" w:rsidP="00A64412">
      <w:pPr>
        <w:pStyle w:val="NormalWeb"/>
        <w:spacing w:before="0" w:beforeAutospacing="0" w:after="0" w:afterAutospacing="0"/>
        <w:jc w:val="center"/>
        <w:rPr>
          <w:b/>
          <w:bCs/>
          <w:i/>
          <w:iCs/>
          <w:color w:val="000000"/>
          <w:lang w:val="en-US"/>
        </w:rPr>
      </w:pPr>
    </w:p>
    <w:p w:rsidR="00F73437" w:rsidRPr="005F135C" w:rsidRDefault="00F73437" w:rsidP="004D34A5">
      <w:pPr>
        <w:pStyle w:val="NormalWeb"/>
        <w:spacing w:before="0" w:beforeAutospacing="0" w:after="0" w:afterAutospacing="0"/>
        <w:ind w:firstLine="708"/>
        <w:jc w:val="center"/>
        <w:rPr>
          <w:b/>
          <w:color w:val="000000"/>
          <w:lang w:val="en-US"/>
        </w:rPr>
      </w:pPr>
      <w:r w:rsidRPr="00607501">
        <w:rPr>
          <w:color w:val="000000"/>
          <w:lang w:val="en-US"/>
        </w:rPr>
        <w:t>which will take place on</w:t>
      </w:r>
      <w:r w:rsidRPr="005F135C">
        <w:rPr>
          <w:b/>
          <w:color w:val="000000"/>
          <w:lang w:val="en-US"/>
        </w:rPr>
        <w:t xml:space="preserve"> May </w:t>
      </w:r>
      <w:r>
        <w:rPr>
          <w:b/>
          <w:color w:val="000000"/>
          <w:lang w:val="en-US"/>
        </w:rPr>
        <w:t>2</w:t>
      </w:r>
      <w:r w:rsidRPr="005F135C">
        <w:rPr>
          <w:b/>
          <w:color w:val="000000"/>
          <w:lang w:val="en-US"/>
        </w:rPr>
        <w:t>, 202</w:t>
      </w:r>
      <w:r>
        <w:rPr>
          <w:b/>
          <w:color w:val="000000"/>
          <w:lang w:val="en-US"/>
        </w:rPr>
        <w:t>4</w:t>
      </w:r>
    </w:p>
    <w:p w:rsidR="00F73437" w:rsidRDefault="00F73437" w:rsidP="004D34A5">
      <w:pPr>
        <w:pStyle w:val="NormalWeb"/>
        <w:spacing w:before="0" w:beforeAutospacing="0" w:after="0" w:afterAutospacing="0"/>
        <w:ind w:firstLine="708"/>
        <w:jc w:val="center"/>
        <w:rPr>
          <w:color w:val="000000"/>
          <w:lang w:val="en-US"/>
        </w:rPr>
      </w:pPr>
    </w:p>
    <w:p w:rsidR="00F73437" w:rsidRPr="00607501" w:rsidRDefault="00F73437" w:rsidP="004D34A5">
      <w:pPr>
        <w:pStyle w:val="NormalWeb"/>
        <w:spacing w:before="0" w:beforeAutospacing="0" w:after="0" w:afterAutospacing="0"/>
        <w:ind w:firstLine="708"/>
        <w:jc w:val="center"/>
        <w:rPr>
          <w:color w:val="000000"/>
          <w:lang w:val="en-US"/>
        </w:rPr>
      </w:pPr>
      <w:r w:rsidRPr="00607501">
        <w:rPr>
          <w:color w:val="000000"/>
          <w:lang w:val="en-US"/>
        </w:rPr>
        <w:t xml:space="preserve">at the venue: </w:t>
      </w:r>
      <w:smartTag w:uri="urn:schemas-microsoft-com:office:smarttags" w:element="country-region">
        <w:smartTag w:uri="urn:schemas-microsoft-com:office:smarttags" w:element="place">
          <w:r w:rsidRPr="00607501">
            <w:rPr>
              <w:color w:val="000000"/>
              <w:lang w:val="en-US"/>
            </w:rPr>
            <w:t>Ukraine</w:t>
          </w:r>
        </w:smartTag>
      </w:smartTag>
      <w:r w:rsidRPr="00607501">
        <w:rPr>
          <w:color w:val="000000"/>
          <w:lang w:val="en-US"/>
        </w:rPr>
        <w:t>, Vinnytsia, Hrushevskoho str., 2</w:t>
      </w:r>
    </w:p>
    <w:p w:rsidR="00F73437" w:rsidRPr="005F135C" w:rsidRDefault="00F73437" w:rsidP="00A64412">
      <w:pPr>
        <w:pStyle w:val="NormalWeb"/>
        <w:spacing w:before="0" w:beforeAutospacing="0" w:after="0" w:afterAutospacing="0"/>
        <w:ind w:firstLine="708"/>
        <w:jc w:val="both"/>
        <w:rPr>
          <w:color w:val="000000"/>
          <w:lang w:val="en-US"/>
        </w:rPr>
      </w:pPr>
    </w:p>
    <w:p w:rsidR="00F73437" w:rsidRPr="005F135C" w:rsidRDefault="00F73437" w:rsidP="001D0D34">
      <w:pPr>
        <w:spacing w:after="0" w:line="276" w:lineRule="auto"/>
        <w:jc w:val="both"/>
        <w:rPr>
          <w:rFonts w:ascii="Times New Roman" w:hAnsi="Times New Roman"/>
          <w:color w:val="000000"/>
          <w:sz w:val="24"/>
          <w:szCs w:val="24"/>
          <w:lang w:val="en-US" w:eastAsia="ru-RU"/>
        </w:rPr>
      </w:pPr>
      <w:r w:rsidRPr="005F135C">
        <w:rPr>
          <w:rFonts w:ascii="Times New Roman" w:hAnsi="Times New Roman"/>
          <w:color w:val="000000"/>
          <w:sz w:val="24"/>
          <w:szCs w:val="24"/>
          <w:lang w:val="en-US" w:eastAsia="ru-RU"/>
        </w:rPr>
        <w:t>Students, post-graduate students, young researchers are all invited to discuss a wide range of issues of information, international relations, history, archeology and social studies.</w:t>
      </w:r>
    </w:p>
    <w:p w:rsidR="00F73437" w:rsidRPr="005F135C" w:rsidRDefault="00F73437" w:rsidP="001D0D34">
      <w:pPr>
        <w:spacing w:after="0" w:line="276" w:lineRule="auto"/>
        <w:jc w:val="both"/>
        <w:rPr>
          <w:rFonts w:ascii="Times New Roman" w:hAnsi="Times New Roman"/>
          <w:color w:val="000000"/>
          <w:sz w:val="24"/>
          <w:szCs w:val="24"/>
          <w:lang w:val="en-US" w:eastAsia="ru-RU"/>
        </w:rPr>
      </w:pPr>
    </w:p>
    <w:p w:rsidR="00F73437" w:rsidRPr="005F135C" w:rsidRDefault="00F73437" w:rsidP="00B96E04">
      <w:pPr>
        <w:spacing w:after="0" w:line="240" w:lineRule="auto"/>
        <w:jc w:val="both"/>
        <w:rPr>
          <w:rFonts w:ascii="Times New Roman" w:hAnsi="Times New Roman"/>
          <w:b/>
          <w:sz w:val="24"/>
          <w:szCs w:val="24"/>
          <w:lang w:val="en-US"/>
        </w:rPr>
      </w:pPr>
      <w:r w:rsidRPr="005F135C">
        <w:rPr>
          <w:rFonts w:ascii="Times New Roman" w:hAnsi="Times New Roman"/>
          <w:b/>
          <w:sz w:val="24"/>
          <w:szCs w:val="24"/>
          <w:lang w:val="en-US"/>
        </w:rPr>
        <w:t xml:space="preserve">Proposals are welcome </w:t>
      </w:r>
      <w:r>
        <w:rPr>
          <w:rFonts w:ascii="Times New Roman" w:hAnsi="Times New Roman"/>
          <w:b/>
          <w:sz w:val="24"/>
          <w:szCs w:val="24"/>
          <w:lang w:val="en-US"/>
        </w:rPr>
        <w:t>for</w:t>
      </w:r>
      <w:r w:rsidRPr="005F135C">
        <w:rPr>
          <w:rFonts w:ascii="Times New Roman" w:hAnsi="Times New Roman"/>
          <w:b/>
          <w:sz w:val="24"/>
          <w:szCs w:val="24"/>
          <w:lang w:val="en-US"/>
        </w:rPr>
        <w:t xml:space="preserve"> the following research topics:</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1. War, de-occupation, recovery.</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2. Muscovite-Ukrainian wars in history and modernity.</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 xml:space="preserve">3. The question of international order </w:t>
      </w:r>
      <w:r>
        <w:rPr>
          <w:rFonts w:ascii="Times New Roman" w:hAnsi="Times New Roman"/>
          <w:sz w:val="24"/>
          <w:szCs w:val="24"/>
          <w:shd w:val="clear" w:color="auto" w:fill="FFFFFF"/>
          <w:lang w:val="en-US"/>
        </w:rPr>
        <w:t>in the context</w:t>
      </w:r>
      <w:r w:rsidRPr="00607501">
        <w:rPr>
          <w:rFonts w:ascii="Times New Roman" w:hAnsi="Times New Roman"/>
          <w:sz w:val="24"/>
          <w:szCs w:val="24"/>
          <w:shd w:val="clear" w:color="auto" w:fill="FFFFFF"/>
          <w:lang w:val="en-US"/>
        </w:rPr>
        <w:t xml:space="preserve"> of full-scale war.</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 xml:space="preserve">4. </w:t>
      </w:r>
      <w:r>
        <w:rPr>
          <w:rFonts w:ascii="Times New Roman" w:hAnsi="Times New Roman"/>
          <w:sz w:val="24"/>
          <w:szCs w:val="24"/>
          <w:shd w:val="clear" w:color="auto" w:fill="FFFFFF"/>
          <w:lang w:val="en-US"/>
        </w:rPr>
        <w:t>The practices of a</w:t>
      </w:r>
      <w:r w:rsidRPr="00607501">
        <w:rPr>
          <w:rFonts w:ascii="Times New Roman" w:hAnsi="Times New Roman"/>
          <w:sz w:val="24"/>
          <w:szCs w:val="24"/>
          <w:shd w:val="clear" w:color="auto" w:fill="FFFFFF"/>
          <w:lang w:val="en-US"/>
        </w:rPr>
        <w:t>chieving and maintaining peace in international relations.</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5. New chall</w:t>
      </w:r>
      <w:r>
        <w:rPr>
          <w:rFonts w:ascii="Times New Roman" w:hAnsi="Times New Roman"/>
          <w:sz w:val="24"/>
          <w:szCs w:val="24"/>
          <w:shd w:val="clear" w:color="auto" w:fill="FFFFFF"/>
          <w:lang w:val="en-US"/>
        </w:rPr>
        <w:t>enges for public diplomacy and “soft power</w:t>
      </w:r>
      <w:r w:rsidRPr="00607501">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 xml:space="preserve">6. History in the context of the information </w:t>
      </w:r>
      <w:r>
        <w:rPr>
          <w:rFonts w:ascii="Times New Roman" w:hAnsi="Times New Roman"/>
          <w:sz w:val="24"/>
          <w:szCs w:val="24"/>
          <w:shd w:val="clear" w:color="auto" w:fill="FFFFFF"/>
          <w:lang w:val="en-US"/>
        </w:rPr>
        <w:t xml:space="preserve">warfare </w:t>
      </w:r>
      <w:r w:rsidRPr="00607501">
        <w:rPr>
          <w:rFonts w:ascii="Times New Roman" w:hAnsi="Times New Roman"/>
          <w:sz w:val="24"/>
          <w:szCs w:val="24"/>
          <w:shd w:val="clear" w:color="auto" w:fill="FFFFFF"/>
          <w:lang w:val="en-US"/>
        </w:rPr>
        <w:t>component of a full-scale war.</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 xml:space="preserve">7. </w:t>
      </w:r>
      <w:smartTag w:uri="urn:schemas-microsoft-com:office:smarttags" w:element="country-region">
        <w:r w:rsidRPr="00607501">
          <w:rPr>
            <w:rFonts w:ascii="Times New Roman" w:hAnsi="Times New Roman"/>
            <w:sz w:val="24"/>
            <w:szCs w:val="24"/>
            <w:shd w:val="clear" w:color="auto" w:fill="FFFFFF"/>
            <w:lang w:val="en-US"/>
          </w:rPr>
          <w:t>U</w:t>
        </w:r>
        <w:r>
          <w:rPr>
            <w:rFonts w:ascii="Times New Roman" w:hAnsi="Times New Roman"/>
            <w:sz w:val="24"/>
            <w:szCs w:val="24"/>
            <w:shd w:val="clear" w:color="auto" w:fill="FFFFFF"/>
            <w:lang w:val="en-US"/>
          </w:rPr>
          <w:t>kraine</w:t>
        </w:r>
      </w:smartTag>
      <w:r>
        <w:rPr>
          <w:rFonts w:ascii="Times New Roman" w:hAnsi="Times New Roman"/>
          <w:sz w:val="24"/>
          <w:szCs w:val="24"/>
          <w:shd w:val="clear" w:color="auto" w:fill="FFFFFF"/>
          <w:lang w:val="en-US"/>
        </w:rPr>
        <w:t xml:space="preserve"> and </w:t>
      </w:r>
      <w:smartTag w:uri="urn:schemas-microsoft-com:office:smarttags" w:element="country-region">
        <w:smartTag w:uri="urn:schemas-microsoft-com:office:smarttags" w:element="place">
          <w:r>
            <w:rPr>
              <w:rFonts w:ascii="Times New Roman" w:hAnsi="Times New Roman"/>
              <w:sz w:val="24"/>
              <w:szCs w:val="24"/>
              <w:shd w:val="clear" w:color="auto" w:fill="FFFFFF"/>
              <w:lang w:val="en-US"/>
            </w:rPr>
            <w:t>Poland</w:t>
          </w:r>
        </w:smartTag>
      </w:smartTag>
      <w:r>
        <w:rPr>
          <w:rFonts w:ascii="Times New Roman" w:hAnsi="Times New Roman"/>
          <w:sz w:val="24"/>
          <w:szCs w:val="24"/>
          <w:shd w:val="clear" w:color="auto" w:fill="FFFFFF"/>
          <w:lang w:val="en-US"/>
        </w:rPr>
        <w:t>: practices and experiences of neighboring</w:t>
      </w:r>
      <w:r w:rsidRPr="00607501">
        <w:rPr>
          <w:rFonts w:ascii="Times New Roman" w:hAnsi="Times New Roman"/>
          <w:sz w:val="24"/>
          <w:szCs w:val="24"/>
          <w:shd w:val="clear" w:color="auto" w:fill="FFFFFF"/>
          <w:lang w:val="en-US"/>
        </w:rPr>
        <w:t>.</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8. Archaeological studies: challenges, achievements, prospects.</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9. Social dimensions of history.</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10. The role of the individual in history and modern international relations.</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11. Ukrainian society: mentality and identity.</w:t>
      </w:r>
    </w:p>
    <w:p w:rsidR="00F73437" w:rsidRPr="00607501" w:rsidRDefault="00F73437" w:rsidP="00607501">
      <w:pPr>
        <w:tabs>
          <w:tab w:val="left" w:pos="426"/>
        </w:tabs>
        <w:spacing w:after="0" w:line="240" w:lineRule="auto"/>
        <w:jc w:val="both"/>
        <w:rPr>
          <w:rFonts w:ascii="Times New Roman" w:hAnsi="Times New Roman"/>
          <w:sz w:val="24"/>
          <w:szCs w:val="24"/>
          <w:shd w:val="clear" w:color="auto" w:fill="FFFFFF"/>
          <w:lang w:val="en-US"/>
        </w:rPr>
      </w:pPr>
      <w:r w:rsidRPr="00607501">
        <w:rPr>
          <w:rFonts w:ascii="Times New Roman" w:hAnsi="Times New Roman"/>
          <w:sz w:val="24"/>
          <w:szCs w:val="24"/>
          <w:shd w:val="clear" w:color="auto" w:fill="FFFFFF"/>
          <w:lang w:val="en-US"/>
        </w:rPr>
        <w:t xml:space="preserve">12. Historical science in the </w:t>
      </w:r>
      <w:r>
        <w:rPr>
          <w:rFonts w:ascii="Times New Roman" w:hAnsi="Times New Roman"/>
          <w:sz w:val="24"/>
          <w:szCs w:val="24"/>
          <w:shd w:val="clear" w:color="auto" w:fill="FFFFFF"/>
          <w:lang w:val="en-US"/>
        </w:rPr>
        <w:t>21st</w:t>
      </w:r>
      <w:r w:rsidRPr="00607501">
        <w:rPr>
          <w:rFonts w:ascii="Times New Roman" w:hAnsi="Times New Roman"/>
          <w:sz w:val="24"/>
          <w:szCs w:val="24"/>
          <w:shd w:val="clear" w:color="auto" w:fill="FFFFFF"/>
          <w:lang w:val="en-US"/>
        </w:rPr>
        <w:t xml:space="preserve"> century stream.</w:t>
      </w:r>
    </w:p>
    <w:p w:rsidR="00F73437" w:rsidRDefault="00F73437" w:rsidP="008E5F36">
      <w:pPr>
        <w:tabs>
          <w:tab w:val="left" w:pos="6900"/>
        </w:tabs>
        <w:spacing w:after="0" w:line="276" w:lineRule="auto"/>
        <w:jc w:val="both"/>
        <w:rPr>
          <w:rFonts w:ascii="Times New Roman" w:hAnsi="Times New Roman"/>
          <w:sz w:val="24"/>
          <w:szCs w:val="24"/>
          <w:lang w:val="en-US"/>
        </w:rPr>
      </w:pPr>
    </w:p>
    <w:p w:rsidR="00F73437" w:rsidRPr="005F135C" w:rsidRDefault="00F73437" w:rsidP="008E5F36">
      <w:pPr>
        <w:tabs>
          <w:tab w:val="left" w:pos="6900"/>
        </w:tabs>
        <w:spacing w:after="0" w:line="276" w:lineRule="auto"/>
        <w:jc w:val="both"/>
        <w:rPr>
          <w:rFonts w:ascii="Times New Roman" w:hAnsi="Times New Roman"/>
          <w:sz w:val="24"/>
          <w:szCs w:val="24"/>
          <w:lang w:val="en-US"/>
        </w:rPr>
      </w:pPr>
      <w:r w:rsidRPr="005F135C">
        <w:rPr>
          <w:rFonts w:ascii="Times New Roman" w:hAnsi="Times New Roman"/>
          <w:sz w:val="24"/>
          <w:szCs w:val="24"/>
          <w:lang w:val="en-US"/>
        </w:rPr>
        <w:t>Furthermore, the conference will include a “May Studies Junior” round table discussion for school students on the topic “</w:t>
      </w:r>
      <w:r>
        <w:rPr>
          <w:rFonts w:ascii="Times New Roman" w:hAnsi="Times New Roman"/>
          <w:sz w:val="24"/>
          <w:szCs w:val="24"/>
          <w:lang w:val="en-US"/>
        </w:rPr>
        <w:t>World-Famous Ukrainians</w:t>
      </w:r>
      <w:r w:rsidRPr="005F135C">
        <w:rPr>
          <w:rFonts w:ascii="Times New Roman" w:hAnsi="Times New Roman"/>
          <w:sz w:val="24"/>
          <w:szCs w:val="24"/>
          <w:lang w:val="en-US"/>
        </w:rPr>
        <w:t>”.</w:t>
      </w:r>
    </w:p>
    <w:p w:rsidR="00F73437" w:rsidRDefault="00F73437" w:rsidP="008E5F36">
      <w:pPr>
        <w:tabs>
          <w:tab w:val="left" w:pos="6900"/>
        </w:tabs>
        <w:spacing w:after="0" w:line="276" w:lineRule="auto"/>
        <w:jc w:val="both"/>
        <w:rPr>
          <w:rFonts w:ascii="Times New Roman" w:hAnsi="Times New Roman"/>
          <w:sz w:val="24"/>
          <w:szCs w:val="24"/>
          <w:lang w:val="en-US"/>
        </w:rPr>
      </w:pPr>
    </w:p>
    <w:p w:rsidR="00F73437" w:rsidRPr="0029040F" w:rsidRDefault="00F73437" w:rsidP="008E5F36">
      <w:pPr>
        <w:tabs>
          <w:tab w:val="left" w:pos="6900"/>
        </w:tabs>
        <w:spacing w:after="0" w:line="276" w:lineRule="auto"/>
        <w:jc w:val="both"/>
        <w:rPr>
          <w:rFonts w:ascii="Times New Roman" w:hAnsi="Times New Roman"/>
          <w:sz w:val="24"/>
          <w:szCs w:val="24"/>
          <w:lang w:val="en-GB"/>
        </w:rPr>
      </w:pPr>
      <w:r w:rsidRPr="005F135C">
        <w:rPr>
          <w:rFonts w:ascii="Times New Roman" w:hAnsi="Times New Roman"/>
          <w:sz w:val="24"/>
          <w:szCs w:val="24"/>
          <w:lang w:val="en-US"/>
        </w:rPr>
        <w:t xml:space="preserve">The papers will be </w:t>
      </w:r>
      <w:r w:rsidRPr="005F135C">
        <w:rPr>
          <w:rFonts w:ascii="Times New Roman" w:hAnsi="Times New Roman"/>
          <w:b/>
          <w:sz w:val="24"/>
          <w:szCs w:val="24"/>
          <w:lang w:val="en-US"/>
        </w:rPr>
        <w:t>published online in the conference proceedings book</w:t>
      </w:r>
      <w:r w:rsidRPr="005F135C">
        <w:rPr>
          <w:rFonts w:ascii="Times New Roman" w:hAnsi="Times New Roman"/>
          <w:sz w:val="24"/>
          <w:szCs w:val="24"/>
          <w:lang w:val="en-US"/>
        </w:rPr>
        <w:t>, wh</w:t>
      </w:r>
      <w:r>
        <w:rPr>
          <w:rFonts w:ascii="Times New Roman" w:hAnsi="Times New Roman"/>
          <w:sz w:val="24"/>
          <w:szCs w:val="24"/>
          <w:lang w:val="en-US"/>
        </w:rPr>
        <w:t xml:space="preserve">ich be available for download </w:t>
      </w:r>
      <w:r w:rsidRPr="00607501">
        <w:rPr>
          <w:rFonts w:ascii="Times New Roman" w:hAnsi="Times New Roman"/>
          <w:sz w:val="24"/>
          <w:szCs w:val="24"/>
          <w:lang w:val="en-GB"/>
        </w:rPr>
        <w:t xml:space="preserve">at </w:t>
      </w:r>
      <w:hyperlink r:id="rId10" w:history="1">
        <w:r w:rsidRPr="00607501">
          <w:rPr>
            <w:rStyle w:val="Hyperlink"/>
            <w:rFonts w:ascii="Times New Roman" w:hAnsi="Times New Roman"/>
            <w:sz w:val="24"/>
            <w:szCs w:val="24"/>
            <w:lang w:val="en-GB"/>
          </w:rPr>
          <w:t>the journal’s section</w:t>
        </w:r>
      </w:hyperlink>
      <w:r w:rsidRPr="00607501">
        <w:rPr>
          <w:rFonts w:ascii="Times New Roman" w:hAnsi="Times New Roman"/>
          <w:sz w:val="24"/>
          <w:szCs w:val="24"/>
          <w:lang w:val="en-GB"/>
        </w:rPr>
        <w:t xml:space="preserve"> of</w:t>
      </w:r>
      <w:r w:rsidRPr="005F135C">
        <w:rPr>
          <w:rFonts w:ascii="Times New Roman" w:hAnsi="Times New Roman"/>
          <w:sz w:val="24"/>
          <w:szCs w:val="24"/>
          <w:lang w:val="en-US"/>
        </w:rPr>
        <w:t xml:space="preserve"> Vasyl’ Stus DonNU website</w:t>
      </w:r>
      <w:r w:rsidRPr="0029040F">
        <w:rPr>
          <w:rFonts w:ascii="Times New Roman" w:hAnsi="Times New Roman"/>
          <w:sz w:val="24"/>
          <w:szCs w:val="24"/>
          <w:lang w:val="en-GB"/>
        </w:rPr>
        <w:t xml:space="preserve">. The conference will be held in </w:t>
      </w:r>
      <w:r>
        <w:rPr>
          <w:rFonts w:ascii="Times New Roman" w:hAnsi="Times New Roman"/>
          <w:sz w:val="24"/>
          <w:szCs w:val="24"/>
          <w:lang w:val="en-GB"/>
        </w:rPr>
        <w:t>online</w:t>
      </w:r>
      <w:r w:rsidRPr="0029040F">
        <w:rPr>
          <w:rFonts w:ascii="Times New Roman" w:hAnsi="Times New Roman"/>
          <w:sz w:val="24"/>
          <w:szCs w:val="24"/>
          <w:lang w:val="en-GB"/>
        </w:rPr>
        <w:t xml:space="preserve"> format. At the end of the acceptance of applications and their consideration, the participants will be sent an official invitation to the provided e-mail. Participation in the conference requires the payment of a fee of </w:t>
      </w:r>
      <w:r w:rsidRPr="00625F9C">
        <w:rPr>
          <w:rFonts w:ascii="Times New Roman" w:hAnsi="Times New Roman"/>
          <w:b/>
          <w:sz w:val="24"/>
          <w:szCs w:val="24"/>
          <w:lang w:val="en-GB"/>
        </w:rPr>
        <w:t xml:space="preserve">UAH </w:t>
      </w:r>
      <w:r w:rsidRPr="00625F9C">
        <w:rPr>
          <w:rFonts w:ascii="Times New Roman" w:hAnsi="Times New Roman"/>
          <w:b/>
          <w:sz w:val="24"/>
          <w:szCs w:val="24"/>
          <w:lang w:val="uk-UA"/>
        </w:rPr>
        <w:t>10</w:t>
      </w:r>
      <w:r w:rsidRPr="00625F9C">
        <w:rPr>
          <w:rFonts w:ascii="Times New Roman" w:hAnsi="Times New Roman"/>
          <w:b/>
          <w:sz w:val="24"/>
          <w:szCs w:val="24"/>
          <w:lang w:val="en-GB"/>
        </w:rPr>
        <w:t>0</w:t>
      </w:r>
      <w:r w:rsidRPr="0029040F">
        <w:rPr>
          <w:rFonts w:ascii="Times New Roman" w:hAnsi="Times New Roman"/>
          <w:sz w:val="24"/>
          <w:szCs w:val="24"/>
          <w:lang w:val="en-GB"/>
        </w:rPr>
        <w:t xml:space="preserve">, which will be used to support students and teachers who defend </w:t>
      </w:r>
      <w:smartTag w:uri="urn:schemas-microsoft-com:office:smarttags" w:element="country-region">
        <w:smartTag w:uri="urn:schemas-microsoft-com:office:smarttags" w:element="place">
          <w:r w:rsidRPr="0029040F">
            <w:rPr>
              <w:rFonts w:ascii="Times New Roman" w:hAnsi="Times New Roman"/>
              <w:sz w:val="24"/>
              <w:szCs w:val="24"/>
              <w:lang w:val="en-GB"/>
            </w:rPr>
            <w:t>Ukraine</w:t>
          </w:r>
        </w:smartTag>
      </w:smartTag>
      <w:r w:rsidRPr="0029040F">
        <w:rPr>
          <w:rFonts w:ascii="Times New Roman" w:hAnsi="Times New Roman"/>
          <w:sz w:val="24"/>
          <w:szCs w:val="24"/>
          <w:lang w:val="en-GB"/>
        </w:rPr>
        <w:t xml:space="preserve"> in the ranks of the Armed Forces and the National Guard.</w:t>
      </w:r>
    </w:p>
    <w:p w:rsidR="00F73437" w:rsidRPr="005F135C" w:rsidRDefault="00F73437" w:rsidP="008E5F36">
      <w:pPr>
        <w:tabs>
          <w:tab w:val="left" w:pos="6900"/>
        </w:tabs>
        <w:spacing w:after="0" w:line="276" w:lineRule="auto"/>
        <w:jc w:val="both"/>
        <w:rPr>
          <w:rFonts w:ascii="Times New Roman" w:hAnsi="Times New Roman"/>
          <w:sz w:val="24"/>
          <w:szCs w:val="24"/>
          <w:lang w:val="en-US"/>
        </w:rPr>
      </w:pPr>
      <w:r w:rsidRPr="005F135C">
        <w:rPr>
          <w:rFonts w:ascii="Times New Roman" w:hAnsi="Times New Roman"/>
          <w:sz w:val="24"/>
          <w:szCs w:val="24"/>
          <w:lang w:val="en-US"/>
        </w:rPr>
        <w:tab/>
      </w:r>
    </w:p>
    <w:p w:rsidR="00F73437" w:rsidRPr="00F0325B" w:rsidRDefault="00F73437" w:rsidP="001D0D34">
      <w:pPr>
        <w:spacing w:after="0" w:line="276" w:lineRule="auto"/>
        <w:jc w:val="both"/>
        <w:rPr>
          <w:rFonts w:ascii="Times New Roman" w:hAnsi="Times New Roman"/>
          <w:sz w:val="24"/>
          <w:szCs w:val="24"/>
          <w:lang w:val="en-US"/>
        </w:rPr>
      </w:pPr>
      <w:r w:rsidRPr="005F135C">
        <w:rPr>
          <w:rFonts w:ascii="Times New Roman" w:hAnsi="Times New Roman"/>
          <w:sz w:val="24"/>
          <w:szCs w:val="24"/>
          <w:lang w:val="en-US"/>
        </w:rPr>
        <w:t xml:space="preserve">To participate in the conference, you need to </w:t>
      </w:r>
      <w:r w:rsidRPr="005F135C">
        <w:rPr>
          <w:rFonts w:ascii="Times New Roman" w:hAnsi="Times New Roman"/>
          <w:b/>
          <w:sz w:val="24"/>
          <w:szCs w:val="24"/>
          <w:lang w:val="en-US"/>
        </w:rPr>
        <w:t xml:space="preserve">send </w:t>
      </w:r>
      <w:r w:rsidRPr="0029040F">
        <w:rPr>
          <w:rFonts w:ascii="Times New Roman" w:hAnsi="Times New Roman"/>
          <w:b/>
          <w:sz w:val="24"/>
          <w:szCs w:val="24"/>
          <w:u w:val="single"/>
          <w:lang w:val="en-US"/>
        </w:rPr>
        <w:t>your paper</w:t>
      </w:r>
      <w:r>
        <w:rPr>
          <w:rFonts w:ascii="Times New Roman" w:hAnsi="Times New Roman"/>
          <w:b/>
          <w:sz w:val="24"/>
          <w:szCs w:val="24"/>
          <w:lang w:val="en-US"/>
        </w:rPr>
        <w:t xml:space="preserve">, and, as separate files, the </w:t>
      </w:r>
      <w:r w:rsidRPr="0029040F">
        <w:rPr>
          <w:rFonts w:ascii="Times New Roman" w:hAnsi="Times New Roman"/>
          <w:b/>
          <w:sz w:val="24"/>
          <w:szCs w:val="24"/>
          <w:u w:val="single"/>
          <w:lang w:val="en-US"/>
        </w:rPr>
        <w:t>application form</w:t>
      </w:r>
      <w:r>
        <w:rPr>
          <w:rFonts w:ascii="Times New Roman" w:hAnsi="Times New Roman"/>
          <w:b/>
          <w:sz w:val="24"/>
          <w:szCs w:val="24"/>
          <w:lang w:val="en-US"/>
        </w:rPr>
        <w:t xml:space="preserve"> and a </w:t>
      </w:r>
      <w:r w:rsidRPr="0029040F">
        <w:rPr>
          <w:rFonts w:ascii="Times New Roman" w:hAnsi="Times New Roman"/>
          <w:b/>
          <w:sz w:val="24"/>
          <w:szCs w:val="24"/>
          <w:u w:val="single"/>
          <w:lang w:val="en-US"/>
        </w:rPr>
        <w:t xml:space="preserve">bill/screenshot of the fee payment </w:t>
      </w:r>
      <w:r w:rsidRPr="005F135C">
        <w:rPr>
          <w:rFonts w:ascii="Times New Roman" w:hAnsi="Times New Roman"/>
          <w:b/>
          <w:sz w:val="24"/>
          <w:szCs w:val="24"/>
          <w:lang w:val="en-US"/>
        </w:rPr>
        <w:t>to the e-mail address</w:t>
      </w:r>
      <w:r w:rsidRPr="005F135C">
        <w:rPr>
          <w:rFonts w:ascii="Times New Roman" w:hAnsi="Times New Roman"/>
          <w:sz w:val="24"/>
          <w:szCs w:val="24"/>
          <w:lang w:val="en-US"/>
        </w:rPr>
        <w:t xml:space="preserve">: </w:t>
      </w:r>
      <w:hyperlink r:id="rId11" w:history="1">
        <w:r w:rsidRPr="00F0325B">
          <w:rPr>
            <w:rStyle w:val="Hyperlink"/>
            <w:rFonts w:ascii="Times New Roman" w:hAnsi="Times New Roman"/>
            <w:sz w:val="24"/>
            <w:szCs w:val="24"/>
            <w:lang w:val="en-US"/>
          </w:rPr>
          <w:t>travnevistudii2024@gmail.com</w:t>
        </w:r>
      </w:hyperlink>
      <w:r w:rsidRPr="00F0325B">
        <w:rPr>
          <w:rFonts w:ascii="Times New Roman" w:hAnsi="Times New Roman"/>
          <w:lang w:val="en-US"/>
        </w:rPr>
        <w:t xml:space="preserve"> </w:t>
      </w:r>
      <w:r w:rsidRPr="00F0325B">
        <w:rPr>
          <w:rFonts w:ascii="Times New Roman" w:hAnsi="Times New Roman"/>
          <w:sz w:val="24"/>
          <w:szCs w:val="24"/>
          <w:lang w:val="en-US"/>
        </w:rPr>
        <w:t xml:space="preserve">by </w:t>
      </w:r>
      <w:r w:rsidRPr="00F0325B">
        <w:rPr>
          <w:rFonts w:ascii="Times New Roman" w:hAnsi="Times New Roman"/>
          <w:b/>
          <w:sz w:val="24"/>
          <w:szCs w:val="24"/>
          <w:lang w:val="en-US"/>
        </w:rPr>
        <w:t>April 1</w:t>
      </w:r>
      <w:r w:rsidRPr="00F0325B">
        <w:rPr>
          <w:rFonts w:ascii="Times New Roman" w:hAnsi="Times New Roman"/>
          <w:b/>
          <w:sz w:val="24"/>
          <w:szCs w:val="24"/>
          <w:vertAlign w:val="superscript"/>
          <w:lang w:val="en-US"/>
        </w:rPr>
        <w:t>st</w:t>
      </w:r>
      <w:r w:rsidRPr="00F0325B">
        <w:rPr>
          <w:rFonts w:ascii="Times New Roman" w:hAnsi="Times New Roman"/>
          <w:b/>
          <w:sz w:val="24"/>
          <w:szCs w:val="24"/>
          <w:lang w:val="en-US"/>
        </w:rPr>
        <w:t>, 2024</w:t>
      </w:r>
    </w:p>
    <w:p w:rsidR="00F73437" w:rsidRPr="005F135C" w:rsidRDefault="00F73437" w:rsidP="009D0DEB">
      <w:pPr>
        <w:spacing w:after="0" w:line="276" w:lineRule="auto"/>
        <w:ind w:firstLine="708"/>
        <w:jc w:val="both"/>
        <w:rPr>
          <w:rFonts w:ascii="Times New Roman" w:hAnsi="Times New Roman"/>
          <w:sz w:val="24"/>
          <w:szCs w:val="24"/>
          <w:lang w:val="en-US"/>
        </w:rPr>
      </w:pPr>
      <w:r>
        <w:rPr>
          <w:rFonts w:ascii="Times New Roman" w:hAnsi="Times New Roman"/>
          <w:sz w:val="24"/>
          <w:szCs w:val="24"/>
          <w:lang w:val="en-US"/>
        </w:rPr>
        <w:t xml:space="preserve"> </w:t>
      </w:r>
    </w:p>
    <w:p w:rsidR="00F73437" w:rsidRPr="005F135C" w:rsidRDefault="00F73437" w:rsidP="001D0D34">
      <w:pPr>
        <w:spacing w:after="0" w:line="276" w:lineRule="auto"/>
        <w:jc w:val="both"/>
        <w:rPr>
          <w:rFonts w:ascii="Times New Roman" w:hAnsi="Times New Roman"/>
          <w:b/>
          <w:sz w:val="24"/>
          <w:szCs w:val="24"/>
          <w:lang w:val="en-US"/>
        </w:rPr>
      </w:pPr>
    </w:p>
    <w:p w:rsidR="00F73437" w:rsidRPr="005F135C" w:rsidRDefault="00F73437" w:rsidP="001D0D34">
      <w:pPr>
        <w:spacing w:after="0" w:line="276" w:lineRule="auto"/>
        <w:jc w:val="both"/>
        <w:rPr>
          <w:rFonts w:ascii="Times New Roman" w:hAnsi="Times New Roman"/>
          <w:b/>
          <w:sz w:val="24"/>
          <w:szCs w:val="24"/>
          <w:lang w:val="en-US"/>
        </w:rPr>
      </w:pPr>
      <w:r w:rsidRPr="005F135C">
        <w:rPr>
          <w:rFonts w:ascii="Times New Roman" w:hAnsi="Times New Roman"/>
          <w:b/>
          <w:sz w:val="24"/>
          <w:szCs w:val="24"/>
          <w:lang w:val="en-US"/>
        </w:rPr>
        <w:t>PAPER REQUIREMENTS</w:t>
      </w:r>
    </w:p>
    <w:p w:rsidR="00F73437" w:rsidRPr="005F135C" w:rsidRDefault="00F73437" w:rsidP="001D0D34">
      <w:pPr>
        <w:spacing w:after="0" w:line="276" w:lineRule="auto"/>
        <w:jc w:val="both"/>
        <w:rPr>
          <w:rFonts w:ascii="Times New Roman" w:hAnsi="Times New Roman"/>
          <w:b/>
          <w:sz w:val="24"/>
          <w:szCs w:val="24"/>
          <w:u w:val="single"/>
          <w:lang w:val="en-US"/>
        </w:rPr>
      </w:pPr>
      <w:r w:rsidRPr="005F135C">
        <w:rPr>
          <w:rFonts w:ascii="Times New Roman" w:hAnsi="Times New Roman"/>
          <w:b/>
          <w:sz w:val="24"/>
          <w:szCs w:val="24"/>
          <w:u w:val="single"/>
          <w:lang w:val="en-US"/>
        </w:rPr>
        <w:t>Structure:</w:t>
      </w:r>
    </w:p>
    <w:p w:rsidR="00F73437" w:rsidRPr="005F135C" w:rsidRDefault="00F73437" w:rsidP="001D0D34">
      <w:pPr>
        <w:pStyle w:val="ListParagraph"/>
        <w:numPr>
          <w:ilvl w:val="0"/>
          <w:numId w:val="2"/>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 xml:space="preserve">Surname, first name of the researcher (researchers), align text left, in </w:t>
      </w:r>
      <w:r w:rsidRPr="005F135C">
        <w:rPr>
          <w:rFonts w:ascii="Times New Roman" w:hAnsi="Times New Roman"/>
          <w:i/>
          <w:sz w:val="24"/>
          <w:szCs w:val="24"/>
          <w:lang w:val="en-US"/>
        </w:rPr>
        <w:t>italics</w:t>
      </w:r>
      <w:r w:rsidRPr="005F135C">
        <w:rPr>
          <w:rFonts w:ascii="Times New Roman" w:hAnsi="Times New Roman"/>
          <w:sz w:val="24"/>
          <w:szCs w:val="24"/>
          <w:lang w:val="en-US"/>
        </w:rPr>
        <w:t>.</w:t>
      </w:r>
    </w:p>
    <w:p w:rsidR="00F73437" w:rsidRPr="005F135C" w:rsidRDefault="00F73437" w:rsidP="001D0D34">
      <w:pPr>
        <w:pStyle w:val="ListParagraph"/>
        <w:numPr>
          <w:ilvl w:val="0"/>
          <w:numId w:val="2"/>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 xml:space="preserve">Name of the education/research facility (or workplace), align text left, in </w:t>
      </w:r>
      <w:r w:rsidRPr="005F135C">
        <w:rPr>
          <w:rFonts w:ascii="Times New Roman" w:hAnsi="Times New Roman"/>
          <w:i/>
          <w:sz w:val="24"/>
          <w:szCs w:val="24"/>
          <w:lang w:val="en-US"/>
        </w:rPr>
        <w:t>italics</w:t>
      </w:r>
      <w:r w:rsidRPr="005F135C">
        <w:rPr>
          <w:rFonts w:ascii="Times New Roman" w:hAnsi="Times New Roman"/>
          <w:sz w:val="24"/>
          <w:szCs w:val="24"/>
          <w:lang w:val="en-US"/>
        </w:rPr>
        <w:t>.</w:t>
      </w:r>
    </w:p>
    <w:p w:rsidR="00F73437" w:rsidRPr="005F135C" w:rsidRDefault="00F73437" w:rsidP="001D0D34">
      <w:pPr>
        <w:pStyle w:val="ListParagraph"/>
        <w:numPr>
          <w:ilvl w:val="0"/>
          <w:numId w:val="2"/>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 xml:space="preserve">Paper name (align text center, capital letters, </w:t>
      </w:r>
      <w:r w:rsidRPr="005F135C">
        <w:rPr>
          <w:rFonts w:ascii="Times New Roman" w:hAnsi="Times New Roman"/>
          <w:b/>
          <w:sz w:val="24"/>
          <w:szCs w:val="24"/>
          <w:lang w:val="en-US"/>
        </w:rPr>
        <w:t>bold</w:t>
      </w:r>
      <w:r w:rsidRPr="005F135C">
        <w:rPr>
          <w:rFonts w:ascii="Times New Roman" w:hAnsi="Times New Roman"/>
          <w:sz w:val="24"/>
          <w:szCs w:val="24"/>
          <w:lang w:val="en-US"/>
        </w:rPr>
        <w:t>).</w:t>
      </w:r>
    </w:p>
    <w:p w:rsidR="00F73437" w:rsidRDefault="00F73437" w:rsidP="001D0D34">
      <w:pPr>
        <w:pStyle w:val="ListParagraph"/>
        <w:numPr>
          <w:ilvl w:val="0"/>
          <w:numId w:val="2"/>
        </w:numPr>
        <w:spacing w:after="0" w:line="276" w:lineRule="auto"/>
        <w:ind w:left="426" w:hanging="426"/>
        <w:jc w:val="both"/>
        <w:rPr>
          <w:rFonts w:ascii="Times New Roman" w:hAnsi="Times New Roman"/>
          <w:sz w:val="24"/>
          <w:szCs w:val="24"/>
          <w:lang w:val="en-US"/>
        </w:rPr>
      </w:pPr>
      <w:r>
        <w:rPr>
          <w:rFonts w:ascii="Times New Roman" w:hAnsi="Times New Roman"/>
          <w:sz w:val="24"/>
          <w:szCs w:val="24"/>
          <w:lang w:val="en-US"/>
        </w:rPr>
        <w:t>K</w:t>
      </w:r>
      <w:r w:rsidRPr="005F135C">
        <w:rPr>
          <w:rFonts w:ascii="Times New Roman" w:hAnsi="Times New Roman"/>
          <w:sz w:val="24"/>
          <w:szCs w:val="24"/>
          <w:lang w:val="en-US"/>
        </w:rPr>
        <w:t xml:space="preserve">ey words (3-5) in English and in the paper’s main language (justify; in </w:t>
      </w:r>
      <w:r w:rsidRPr="005F135C">
        <w:rPr>
          <w:rFonts w:ascii="Times New Roman" w:hAnsi="Times New Roman"/>
          <w:i/>
          <w:sz w:val="24"/>
          <w:szCs w:val="24"/>
          <w:lang w:val="en-US"/>
        </w:rPr>
        <w:t>italics</w:t>
      </w:r>
      <w:r w:rsidRPr="005F135C">
        <w:rPr>
          <w:rFonts w:ascii="Times New Roman" w:hAnsi="Times New Roman"/>
          <w:sz w:val="24"/>
          <w:szCs w:val="24"/>
          <w:lang w:val="en-US"/>
        </w:rPr>
        <w:t>).</w:t>
      </w:r>
    </w:p>
    <w:p w:rsidR="00F73437" w:rsidRPr="005F135C" w:rsidRDefault="00F73437" w:rsidP="001D0D34">
      <w:pPr>
        <w:pStyle w:val="ListParagraph"/>
        <w:numPr>
          <w:ilvl w:val="0"/>
          <w:numId w:val="2"/>
        </w:numPr>
        <w:spacing w:after="0" w:line="276" w:lineRule="auto"/>
        <w:ind w:left="426" w:hanging="426"/>
        <w:jc w:val="both"/>
        <w:rPr>
          <w:rFonts w:ascii="Times New Roman" w:hAnsi="Times New Roman"/>
          <w:sz w:val="24"/>
          <w:szCs w:val="24"/>
          <w:lang w:val="en-US"/>
        </w:rPr>
      </w:pPr>
      <w:r>
        <w:rPr>
          <w:rFonts w:ascii="Times New Roman" w:hAnsi="Times New Roman"/>
          <w:sz w:val="24"/>
          <w:szCs w:val="24"/>
          <w:lang w:val="en-US"/>
        </w:rPr>
        <w:t>Main text.</w:t>
      </w:r>
    </w:p>
    <w:p w:rsidR="00F73437" w:rsidRPr="005F135C" w:rsidRDefault="00F73437" w:rsidP="001D0D34">
      <w:pPr>
        <w:pStyle w:val="ListParagraph"/>
        <w:numPr>
          <w:ilvl w:val="0"/>
          <w:numId w:val="2"/>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Sources and literature.</w:t>
      </w:r>
    </w:p>
    <w:p w:rsidR="00F73437" w:rsidRPr="005F135C" w:rsidRDefault="00F73437" w:rsidP="001D0D34">
      <w:pPr>
        <w:pStyle w:val="ListParagraph"/>
        <w:spacing w:after="0" w:line="276" w:lineRule="auto"/>
        <w:ind w:left="426"/>
        <w:jc w:val="both"/>
        <w:rPr>
          <w:rFonts w:ascii="Times New Roman" w:hAnsi="Times New Roman"/>
          <w:sz w:val="24"/>
          <w:szCs w:val="24"/>
          <w:lang w:val="en-US"/>
        </w:rPr>
      </w:pPr>
    </w:p>
    <w:p w:rsidR="00F73437" w:rsidRPr="005F135C" w:rsidRDefault="00F73437" w:rsidP="001D0D34">
      <w:pPr>
        <w:spacing w:after="0" w:line="276" w:lineRule="auto"/>
        <w:jc w:val="both"/>
        <w:rPr>
          <w:rFonts w:ascii="Times New Roman" w:hAnsi="Times New Roman"/>
          <w:b/>
          <w:sz w:val="24"/>
          <w:szCs w:val="24"/>
          <w:u w:val="single"/>
          <w:lang w:val="en-US"/>
        </w:rPr>
      </w:pPr>
      <w:r w:rsidRPr="005F135C">
        <w:rPr>
          <w:rFonts w:ascii="Times New Roman" w:hAnsi="Times New Roman"/>
          <w:b/>
          <w:sz w:val="24"/>
          <w:szCs w:val="24"/>
          <w:u w:val="single"/>
          <w:lang w:val="en-US"/>
        </w:rPr>
        <w:t>Technical details and formatting:</w:t>
      </w:r>
    </w:p>
    <w:p w:rsidR="00F73437" w:rsidRPr="005F135C" w:rsidRDefault="00F73437" w:rsidP="001D0D34">
      <w:pPr>
        <w:pStyle w:val="ListParagraph"/>
        <w:numPr>
          <w:ilvl w:val="0"/>
          <w:numId w:val="3"/>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2-3 pages.</w:t>
      </w:r>
    </w:p>
    <w:p w:rsidR="00F73437" w:rsidRPr="005F135C" w:rsidRDefault="00F73437" w:rsidP="001D0D34">
      <w:pPr>
        <w:pStyle w:val="ListParagraph"/>
        <w:numPr>
          <w:ilvl w:val="0"/>
          <w:numId w:val="3"/>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 xml:space="preserve">Microsoft Word file format: *.doc </w:t>
      </w:r>
    </w:p>
    <w:p w:rsidR="00F73437" w:rsidRPr="005F135C" w:rsidRDefault="00F73437" w:rsidP="001D0D34">
      <w:pPr>
        <w:pStyle w:val="ListParagraph"/>
        <w:numPr>
          <w:ilvl w:val="0"/>
          <w:numId w:val="3"/>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 xml:space="preserve">Font: Times New Roman, 14, </w:t>
      </w:r>
    </w:p>
    <w:p w:rsidR="00F73437" w:rsidRPr="005F135C" w:rsidRDefault="00F73437" w:rsidP="001D0D34">
      <w:pPr>
        <w:pStyle w:val="ListParagraph"/>
        <w:numPr>
          <w:ilvl w:val="0"/>
          <w:numId w:val="3"/>
        </w:numPr>
        <w:spacing w:after="0" w:line="276" w:lineRule="auto"/>
        <w:ind w:left="426" w:hanging="426"/>
        <w:jc w:val="both"/>
        <w:rPr>
          <w:rFonts w:ascii="Times New Roman" w:hAnsi="Times New Roman"/>
          <w:sz w:val="24"/>
          <w:szCs w:val="24"/>
          <w:lang w:val="en-US"/>
        </w:rPr>
      </w:pPr>
      <w:r w:rsidRPr="005F135C">
        <w:rPr>
          <w:rFonts w:ascii="Times New Roman" w:hAnsi="Times New Roman"/>
          <w:sz w:val="24"/>
          <w:szCs w:val="24"/>
          <w:lang w:val="en-US"/>
        </w:rPr>
        <w:t xml:space="preserve">Line spacing – single (1); page setup margins – all </w:t>
      </w:r>
      <w:smartTag w:uri="urn:schemas-microsoft-com:office:smarttags" w:element="metricconverter">
        <w:smartTagPr>
          <w:attr w:name="ProductID" w:val="2, м"/>
        </w:smartTagPr>
        <w:r w:rsidRPr="005F135C">
          <w:rPr>
            <w:rFonts w:ascii="Times New Roman" w:hAnsi="Times New Roman"/>
            <w:sz w:val="24"/>
            <w:szCs w:val="24"/>
            <w:lang w:val="en-US"/>
          </w:rPr>
          <w:t>2 cm</w:t>
        </w:r>
      </w:smartTag>
      <w:r w:rsidRPr="005F135C">
        <w:rPr>
          <w:rFonts w:ascii="Times New Roman" w:hAnsi="Times New Roman"/>
          <w:sz w:val="24"/>
          <w:szCs w:val="24"/>
          <w:lang w:val="en-US"/>
        </w:rPr>
        <w:t xml:space="preserve">, first line indent (for every paragraph of the text) – </w:t>
      </w:r>
      <w:smartTag w:uri="urn:schemas-microsoft-com:office:smarttags" w:element="metricconverter">
        <w:smartTagPr>
          <w:attr w:name="ProductID" w:val="2, м"/>
        </w:smartTagPr>
        <w:r w:rsidRPr="005F135C">
          <w:rPr>
            <w:rFonts w:ascii="Times New Roman" w:hAnsi="Times New Roman"/>
            <w:sz w:val="24"/>
            <w:szCs w:val="24"/>
            <w:lang w:val="en-US"/>
          </w:rPr>
          <w:t>1,25 cm</w:t>
        </w:r>
      </w:smartTag>
      <w:r w:rsidRPr="005F135C">
        <w:rPr>
          <w:rFonts w:ascii="Times New Roman" w:hAnsi="Times New Roman"/>
          <w:sz w:val="24"/>
          <w:szCs w:val="24"/>
          <w:lang w:val="en-US"/>
        </w:rPr>
        <w:t>.</w:t>
      </w:r>
    </w:p>
    <w:p w:rsidR="00F73437" w:rsidRPr="005F135C" w:rsidRDefault="00F73437" w:rsidP="0008188E">
      <w:pPr>
        <w:pStyle w:val="ListParagraph"/>
        <w:numPr>
          <w:ilvl w:val="0"/>
          <w:numId w:val="3"/>
        </w:numPr>
        <w:spacing w:after="0" w:line="276" w:lineRule="auto"/>
        <w:ind w:left="426" w:hanging="426"/>
        <w:jc w:val="both"/>
        <w:rPr>
          <w:rFonts w:ascii="Times New Roman" w:hAnsi="Times New Roman"/>
          <w:color w:val="000000"/>
          <w:sz w:val="24"/>
          <w:szCs w:val="24"/>
          <w:lang w:val="en-US" w:eastAsia="uk-UA"/>
        </w:rPr>
      </w:pPr>
      <w:r w:rsidRPr="005F135C">
        <w:rPr>
          <w:rFonts w:ascii="Times New Roman" w:hAnsi="Times New Roman"/>
          <w:color w:val="000000"/>
          <w:sz w:val="24"/>
          <w:szCs w:val="24"/>
          <w:lang w:val="en-US" w:eastAsia="uk-UA"/>
        </w:rPr>
        <w:t xml:space="preserve">Sources and literature (the list is submitted in alphabetical order, in accordance with either the </w:t>
      </w:r>
      <w:r w:rsidRPr="005F135C">
        <w:rPr>
          <w:rFonts w:ascii="Times New Roman" w:hAnsi="Times New Roman"/>
          <w:b/>
          <w:color w:val="000000"/>
          <w:sz w:val="24"/>
          <w:szCs w:val="24"/>
          <w:lang w:val="en-US" w:eastAsia="uk-UA"/>
        </w:rPr>
        <w:t>APA Style</w:t>
      </w:r>
      <w:r w:rsidRPr="005F135C">
        <w:rPr>
          <w:rFonts w:ascii="Times New Roman" w:hAnsi="Times New Roman"/>
          <w:color w:val="000000"/>
          <w:sz w:val="24"/>
          <w:szCs w:val="24"/>
          <w:lang w:val="en-US" w:eastAsia="uk-UA"/>
        </w:rPr>
        <w:t xml:space="preserve">, or with </w:t>
      </w:r>
      <w:smartTag w:uri="urn:schemas-microsoft-com:office:smarttags" w:element="metricconverter">
        <w:smartTagPr>
          <w:attr w:name="ProductID" w:val="2, м"/>
        </w:smartTagPr>
        <w:smartTag w:uri="urn:schemas-microsoft-com:office:smarttags" w:element="country-region">
          <w:smartTag w:uri="urn:schemas-microsoft-com:office:smarttags" w:element="place">
            <w:r w:rsidRPr="005F135C">
              <w:rPr>
                <w:rFonts w:ascii="Times New Roman" w:hAnsi="Times New Roman"/>
                <w:b/>
                <w:color w:val="000000"/>
                <w:sz w:val="24"/>
                <w:szCs w:val="24"/>
                <w:lang w:val="en-US" w:eastAsia="uk-UA"/>
              </w:rPr>
              <w:t>Ukraine</w:t>
            </w:r>
          </w:smartTag>
        </w:smartTag>
      </w:smartTag>
      <w:r w:rsidRPr="005F135C">
        <w:rPr>
          <w:rFonts w:ascii="Times New Roman" w:hAnsi="Times New Roman"/>
          <w:b/>
          <w:color w:val="000000"/>
          <w:sz w:val="24"/>
          <w:szCs w:val="24"/>
          <w:lang w:val="en-US" w:eastAsia="uk-UA"/>
        </w:rPr>
        <w:t>’s National standard</w:t>
      </w:r>
      <w:r w:rsidRPr="005F135C">
        <w:rPr>
          <w:rFonts w:ascii="Times New Roman" w:hAnsi="Times New Roman"/>
          <w:color w:val="000000"/>
          <w:sz w:val="24"/>
          <w:szCs w:val="24"/>
          <w:lang w:val="en-US" w:eastAsia="uk-UA"/>
        </w:rPr>
        <w:t xml:space="preserve"> “Information and documentation. Bibliographic citation. General guidelines and rules of formatting. DSTU 8302:2015”) </w:t>
      </w:r>
    </w:p>
    <w:p w:rsidR="00F73437" w:rsidRPr="005F135C" w:rsidRDefault="00F73437" w:rsidP="001D0D34">
      <w:pPr>
        <w:pStyle w:val="ListParagraph"/>
        <w:numPr>
          <w:ilvl w:val="0"/>
          <w:numId w:val="3"/>
        </w:numPr>
        <w:spacing w:after="0" w:line="276" w:lineRule="auto"/>
        <w:ind w:left="426" w:hanging="426"/>
        <w:jc w:val="both"/>
        <w:rPr>
          <w:rFonts w:ascii="Times New Roman" w:hAnsi="Times New Roman"/>
          <w:sz w:val="24"/>
          <w:szCs w:val="24"/>
          <w:lang w:val="en-US"/>
        </w:rPr>
      </w:pPr>
      <w:r w:rsidRPr="005F135C">
        <w:rPr>
          <w:rFonts w:ascii="Times New Roman" w:hAnsi="Times New Roman"/>
          <w:color w:val="000000"/>
          <w:sz w:val="24"/>
          <w:szCs w:val="24"/>
          <w:lang w:val="en-US" w:eastAsia="uk-UA"/>
        </w:rPr>
        <w:t>If formatted according to the National standard, the citations are enclosed in square brackets, indicating the item number from the list of sources and references, followed by the page number from which the information is borrowed/quoted. For example, a citation formatted</w:t>
      </w:r>
      <w:r w:rsidRPr="005F135C">
        <w:rPr>
          <w:rFonts w:ascii="Times New Roman" w:hAnsi="Times New Roman"/>
          <w:sz w:val="24"/>
          <w:szCs w:val="24"/>
          <w:lang w:val="en-US"/>
        </w:rPr>
        <w:t xml:space="preserve"> [16, </w:t>
      </w:r>
      <w:r>
        <w:rPr>
          <w:rFonts w:ascii="Times New Roman" w:hAnsi="Times New Roman"/>
          <w:sz w:val="24"/>
          <w:szCs w:val="24"/>
          <w:lang w:val="en-US"/>
        </w:rPr>
        <w:t>p. </w:t>
      </w:r>
      <w:r w:rsidRPr="005F135C">
        <w:rPr>
          <w:rFonts w:ascii="Times New Roman" w:hAnsi="Times New Roman"/>
          <w:sz w:val="24"/>
          <w:szCs w:val="24"/>
          <w:lang w:val="en-US"/>
        </w:rPr>
        <w:t>27] will reference the 16th position of your sources and literature list, citing text from page number 27.</w:t>
      </w:r>
    </w:p>
    <w:p w:rsidR="00F73437" w:rsidRPr="005F135C" w:rsidRDefault="00F73437" w:rsidP="001D0D34">
      <w:pPr>
        <w:spacing w:after="0" w:line="276" w:lineRule="auto"/>
        <w:rPr>
          <w:rFonts w:ascii="Times New Roman" w:hAnsi="Times New Roman"/>
          <w:b/>
          <w:sz w:val="24"/>
          <w:szCs w:val="24"/>
          <w:lang w:val="en-US"/>
        </w:rPr>
      </w:pPr>
    </w:p>
    <w:p w:rsidR="00F73437" w:rsidRPr="005F135C" w:rsidRDefault="00F73437" w:rsidP="001D0D34">
      <w:pPr>
        <w:spacing w:after="0" w:line="276" w:lineRule="auto"/>
        <w:rPr>
          <w:rFonts w:ascii="Times New Roman" w:hAnsi="Times New Roman"/>
          <w:b/>
          <w:sz w:val="24"/>
          <w:szCs w:val="24"/>
          <w:lang w:val="en-US"/>
        </w:rPr>
      </w:pPr>
      <w:r w:rsidRPr="005F135C">
        <w:rPr>
          <w:rFonts w:ascii="Times New Roman" w:hAnsi="Times New Roman"/>
          <w:b/>
          <w:sz w:val="24"/>
          <w:szCs w:val="24"/>
          <w:lang w:val="en-US"/>
        </w:rPr>
        <w:t>PAPER FORMATTING EXAMPLE</w:t>
      </w:r>
    </w:p>
    <w:p w:rsidR="00F73437" w:rsidRPr="005F135C" w:rsidRDefault="00F73437" w:rsidP="004C60F1">
      <w:pPr>
        <w:spacing w:after="0" w:line="240" w:lineRule="auto"/>
        <w:ind w:firstLine="709"/>
        <w:jc w:val="both"/>
        <w:rPr>
          <w:rFonts w:ascii="Times New Roman" w:hAnsi="Times New Roman"/>
          <w:i/>
          <w:sz w:val="28"/>
          <w:szCs w:val="28"/>
          <w:lang w:val="en-US"/>
        </w:rPr>
      </w:pPr>
      <w:r w:rsidRPr="005F135C">
        <w:rPr>
          <w:rFonts w:ascii="Times New Roman" w:hAnsi="Times New Roman"/>
          <w:i/>
          <w:sz w:val="28"/>
          <w:szCs w:val="28"/>
          <w:lang w:val="en-US"/>
        </w:rPr>
        <w:t>Smith, John</w:t>
      </w:r>
    </w:p>
    <w:p w:rsidR="00F73437" w:rsidRPr="005F135C" w:rsidRDefault="00F73437" w:rsidP="004C60F1">
      <w:pPr>
        <w:spacing w:after="0" w:line="240" w:lineRule="auto"/>
        <w:ind w:firstLine="709"/>
        <w:jc w:val="both"/>
        <w:rPr>
          <w:rFonts w:ascii="Times New Roman" w:hAnsi="Times New Roman"/>
          <w:i/>
          <w:sz w:val="28"/>
          <w:szCs w:val="28"/>
          <w:lang w:val="en-US"/>
        </w:rPr>
      </w:pPr>
      <w:smartTag w:uri="urn:schemas-microsoft-com:office:smarttags" w:element="metricconverter">
        <w:smartTagPr>
          <w:attr w:name="ProductID" w:val="2, м"/>
        </w:smartTagPr>
        <w:smartTag w:uri="urn:schemas-microsoft-com:office:smarttags" w:element="PlaceName">
          <w:r w:rsidRPr="005F135C">
            <w:rPr>
              <w:rFonts w:ascii="Times New Roman" w:hAnsi="Times New Roman"/>
              <w:i/>
              <w:sz w:val="28"/>
              <w:szCs w:val="28"/>
              <w:lang w:val="en-US"/>
            </w:rPr>
            <w:t>Sneed</w:t>
          </w:r>
        </w:smartTag>
      </w:smartTag>
      <w:r w:rsidRPr="005F135C">
        <w:rPr>
          <w:rFonts w:ascii="Times New Roman" w:hAnsi="Times New Roman"/>
          <w:i/>
          <w:sz w:val="28"/>
          <w:szCs w:val="28"/>
          <w:lang w:val="en-US"/>
        </w:rPr>
        <w:t xml:space="preserve"> </w:t>
      </w:r>
      <w:smartTag w:uri="urn:schemas-microsoft-com:office:smarttags" w:element="metricconverter">
        <w:smartTagPr>
          <w:attr w:name="ProductID" w:val="2, м"/>
        </w:smartTagPr>
        <w:smartTag w:uri="urn:schemas-microsoft-com:office:smarttags" w:element="PlaceType">
          <w:r w:rsidRPr="005F135C">
            <w:rPr>
              <w:rFonts w:ascii="Times New Roman" w:hAnsi="Times New Roman"/>
              <w:i/>
              <w:sz w:val="28"/>
              <w:szCs w:val="28"/>
              <w:lang w:val="en-US"/>
            </w:rPr>
            <w:t>State</w:t>
          </w:r>
        </w:smartTag>
      </w:smartTag>
      <w:r w:rsidRPr="005F135C">
        <w:rPr>
          <w:rFonts w:ascii="Times New Roman" w:hAnsi="Times New Roman"/>
          <w:i/>
          <w:sz w:val="28"/>
          <w:szCs w:val="28"/>
          <w:lang w:val="en-US"/>
        </w:rPr>
        <w:t xml:space="preserve"> </w:t>
      </w:r>
      <w:smartTag w:uri="urn:schemas-microsoft-com:office:smarttags" w:element="metricconverter">
        <w:smartTagPr>
          <w:attr w:name="ProductID" w:val="2, м"/>
        </w:smartTagPr>
        <w:smartTag w:uri="urn:schemas-microsoft-com:office:smarttags" w:element="PlaceType">
          <w:r w:rsidRPr="005F135C">
            <w:rPr>
              <w:rFonts w:ascii="Times New Roman" w:hAnsi="Times New Roman"/>
              <w:i/>
              <w:sz w:val="28"/>
              <w:szCs w:val="28"/>
              <w:lang w:val="en-US"/>
            </w:rPr>
            <w:t>University</w:t>
          </w:r>
        </w:smartTag>
      </w:smartTag>
      <w:r w:rsidRPr="005F135C">
        <w:rPr>
          <w:rFonts w:ascii="Times New Roman" w:hAnsi="Times New Roman"/>
          <w:i/>
          <w:sz w:val="28"/>
          <w:szCs w:val="28"/>
          <w:lang w:val="en-US"/>
        </w:rPr>
        <w:t xml:space="preserve"> of </w:t>
      </w:r>
      <w:smartTag w:uri="urn:schemas-microsoft-com:office:smarttags" w:element="metricconverter">
        <w:smartTagPr>
          <w:attr w:name="ProductID" w:val="2, м"/>
        </w:smartTagPr>
        <w:smartTag w:uri="urn:schemas-microsoft-com:office:smarttags" w:element="City">
          <w:smartTag w:uri="urn:schemas-microsoft-com:office:smarttags" w:element="place">
            <w:r w:rsidRPr="005F135C">
              <w:rPr>
                <w:rFonts w:ascii="Times New Roman" w:hAnsi="Times New Roman"/>
                <w:i/>
                <w:sz w:val="28"/>
                <w:szCs w:val="28"/>
                <w:lang w:val="en-US"/>
              </w:rPr>
              <w:t>Springfield</w:t>
            </w:r>
          </w:smartTag>
        </w:smartTag>
      </w:smartTag>
    </w:p>
    <w:p w:rsidR="00F73437" w:rsidRPr="005F135C" w:rsidRDefault="00F73437" w:rsidP="004C60F1">
      <w:pPr>
        <w:spacing w:after="0" w:line="240" w:lineRule="auto"/>
        <w:ind w:firstLine="709"/>
        <w:jc w:val="center"/>
        <w:rPr>
          <w:rFonts w:ascii="Times New Roman" w:hAnsi="Times New Roman"/>
          <w:b/>
          <w:sz w:val="28"/>
          <w:szCs w:val="28"/>
          <w:lang w:val="en-US"/>
        </w:rPr>
      </w:pPr>
    </w:p>
    <w:p w:rsidR="00F73437" w:rsidRPr="005F135C" w:rsidRDefault="00F73437" w:rsidP="004C60F1">
      <w:pPr>
        <w:spacing w:after="0" w:line="240" w:lineRule="auto"/>
        <w:ind w:firstLine="709"/>
        <w:jc w:val="center"/>
        <w:rPr>
          <w:rFonts w:ascii="Times New Roman" w:hAnsi="Times New Roman"/>
          <w:b/>
          <w:sz w:val="28"/>
          <w:szCs w:val="28"/>
          <w:lang w:val="en-US"/>
        </w:rPr>
      </w:pPr>
      <w:r w:rsidRPr="005F135C">
        <w:rPr>
          <w:rFonts w:ascii="Times New Roman" w:hAnsi="Times New Roman"/>
          <w:b/>
          <w:sz w:val="28"/>
          <w:szCs w:val="28"/>
          <w:lang w:val="en-US"/>
        </w:rPr>
        <w:t>PAPER TITLE IN ALL CAPS</w:t>
      </w:r>
    </w:p>
    <w:p w:rsidR="00F73437" w:rsidRPr="005F135C" w:rsidRDefault="00F73437" w:rsidP="004C60F1">
      <w:pPr>
        <w:spacing w:after="0" w:line="240" w:lineRule="auto"/>
        <w:ind w:firstLine="709"/>
        <w:jc w:val="both"/>
        <w:rPr>
          <w:rFonts w:ascii="Times New Roman" w:hAnsi="Times New Roman"/>
          <w:i/>
          <w:sz w:val="28"/>
          <w:szCs w:val="28"/>
          <w:lang w:val="en-US"/>
        </w:rPr>
      </w:pPr>
    </w:p>
    <w:p w:rsidR="00F73437" w:rsidRPr="005F135C" w:rsidRDefault="00F73437" w:rsidP="004C60F1">
      <w:pPr>
        <w:spacing w:after="0" w:line="240" w:lineRule="auto"/>
        <w:ind w:firstLine="709"/>
        <w:jc w:val="both"/>
        <w:rPr>
          <w:rFonts w:ascii="Times New Roman" w:hAnsi="Times New Roman"/>
          <w:i/>
          <w:sz w:val="28"/>
          <w:szCs w:val="28"/>
          <w:lang w:val="en-US"/>
        </w:rPr>
      </w:pPr>
      <w:r w:rsidRPr="005F135C">
        <w:rPr>
          <w:rFonts w:ascii="Times New Roman" w:hAnsi="Times New Roman"/>
          <w:i/>
          <w:sz w:val="28"/>
          <w:szCs w:val="28"/>
          <w:lang w:val="en-US"/>
        </w:rPr>
        <w:t xml:space="preserve">Key words: 3 to </w:t>
      </w:r>
      <w:smartTag w:uri="urn:schemas-microsoft-com:office:smarttags" w:element="metricconverter">
        <w:smartTagPr>
          <w:attr w:name="ProductID" w:val="2, м"/>
        </w:smartTagPr>
        <w:r w:rsidRPr="005F135C">
          <w:rPr>
            <w:rFonts w:ascii="Times New Roman" w:hAnsi="Times New Roman"/>
            <w:i/>
            <w:sz w:val="28"/>
            <w:szCs w:val="28"/>
            <w:lang w:val="en-US"/>
          </w:rPr>
          <w:t>5</w:t>
        </w:r>
        <w:r>
          <w:rPr>
            <w:rFonts w:ascii="Times New Roman" w:hAnsi="Times New Roman"/>
            <w:i/>
            <w:sz w:val="28"/>
            <w:szCs w:val="28"/>
            <w:lang w:val="en-US"/>
          </w:rPr>
          <w:t xml:space="preserve"> in</w:t>
        </w:r>
      </w:smartTag>
      <w:r>
        <w:rPr>
          <w:rFonts w:ascii="Times New Roman" w:hAnsi="Times New Roman"/>
          <w:i/>
          <w:sz w:val="28"/>
          <w:szCs w:val="28"/>
          <w:lang w:val="en-US"/>
        </w:rPr>
        <w:t xml:space="preserve"> the language of the paper</w:t>
      </w:r>
    </w:p>
    <w:p w:rsidR="00F73437" w:rsidRPr="005F135C" w:rsidRDefault="00F73437" w:rsidP="004C60F1">
      <w:pPr>
        <w:spacing w:after="0" w:line="240" w:lineRule="auto"/>
        <w:ind w:firstLine="709"/>
        <w:jc w:val="both"/>
        <w:rPr>
          <w:rFonts w:ascii="Times New Roman" w:hAnsi="Times New Roman"/>
          <w:i/>
          <w:sz w:val="28"/>
          <w:szCs w:val="28"/>
          <w:lang w:val="en-US"/>
        </w:rPr>
      </w:pPr>
      <w:r>
        <w:rPr>
          <w:rFonts w:ascii="Times New Roman" w:hAnsi="Times New Roman"/>
          <w:i/>
          <w:sz w:val="28"/>
          <w:szCs w:val="28"/>
          <w:lang w:val="en-US"/>
        </w:rPr>
        <w:t xml:space="preserve">Key words: 3 to </w:t>
      </w:r>
      <w:smartTag w:uri="urn:schemas-microsoft-com:office:smarttags" w:element="metricconverter">
        <w:smartTagPr>
          <w:attr w:name="ProductID" w:val="2, м"/>
        </w:smartTagPr>
        <w:r>
          <w:rPr>
            <w:rFonts w:ascii="Times New Roman" w:hAnsi="Times New Roman"/>
            <w:i/>
            <w:sz w:val="28"/>
            <w:szCs w:val="28"/>
            <w:lang w:val="en-US"/>
          </w:rPr>
          <w:t>5 in</w:t>
        </w:r>
      </w:smartTag>
      <w:r>
        <w:rPr>
          <w:rFonts w:ascii="Times New Roman" w:hAnsi="Times New Roman"/>
          <w:i/>
          <w:sz w:val="28"/>
          <w:szCs w:val="28"/>
          <w:lang w:val="en-US"/>
        </w:rPr>
        <w:t xml:space="preserve"> English (if it’s not the language of the paper)</w:t>
      </w:r>
    </w:p>
    <w:p w:rsidR="00F73437" w:rsidRPr="005F135C" w:rsidRDefault="00F73437" w:rsidP="004C60F1">
      <w:pPr>
        <w:spacing w:after="0" w:line="240" w:lineRule="auto"/>
        <w:ind w:firstLine="709"/>
        <w:jc w:val="center"/>
        <w:rPr>
          <w:rFonts w:ascii="Times New Roman" w:hAnsi="Times New Roman"/>
          <w:sz w:val="28"/>
          <w:szCs w:val="28"/>
          <w:lang w:val="en-US"/>
        </w:rPr>
      </w:pPr>
    </w:p>
    <w:p w:rsidR="00F73437" w:rsidRPr="005F135C" w:rsidRDefault="00F73437" w:rsidP="004C60F1">
      <w:pPr>
        <w:spacing w:after="0" w:line="240" w:lineRule="auto"/>
        <w:ind w:firstLine="709"/>
        <w:jc w:val="both"/>
        <w:rPr>
          <w:rFonts w:ascii="Times New Roman" w:hAnsi="Times New Roman"/>
          <w:sz w:val="28"/>
          <w:szCs w:val="28"/>
          <w:lang w:val="en-US"/>
        </w:rPr>
      </w:pPr>
      <w:r w:rsidRPr="005F135C">
        <w:rPr>
          <w:rFonts w:ascii="Times New Roman" w:hAnsi="Times New Roman"/>
          <w:sz w:val="28"/>
          <w:szCs w:val="28"/>
          <w:lang w:val="en-US"/>
        </w:rPr>
        <w:t>Main text of the paper; align text:</w:t>
      </w:r>
      <w:r>
        <w:rPr>
          <w:rFonts w:ascii="Times New Roman" w:hAnsi="Times New Roman"/>
          <w:sz w:val="28"/>
          <w:szCs w:val="28"/>
          <w:lang w:val="en-US"/>
        </w:rPr>
        <w:t xml:space="preserve"> justify; APA or DSTU citations </w:t>
      </w:r>
      <w:r w:rsidRPr="005F135C">
        <w:rPr>
          <w:rFonts w:ascii="Times New Roman" w:hAnsi="Times New Roman"/>
          <w:sz w:val="28"/>
          <w:szCs w:val="28"/>
          <w:lang w:val="en-US"/>
        </w:rPr>
        <w:t>[3, </w:t>
      </w:r>
      <w:r>
        <w:rPr>
          <w:rFonts w:ascii="Times New Roman" w:hAnsi="Times New Roman"/>
          <w:sz w:val="28"/>
          <w:szCs w:val="28"/>
          <w:lang w:val="en-US"/>
        </w:rPr>
        <w:t>p. </w:t>
      </w:r>
      <w:r w:rsidRPr="005F135C">
        <w:rPr>
          <w:rFonts w:ascii="Times New Roman" w:hAnsi="Times New Roman"/>
          <w:sz w:val="28"/>
          <w:szCs w:val="28"/>
          <w:lang w:val="en-US"/>
        </w:rPr>
        <w:t>119].</w:t>
      </w:r>
    </w:p>
    <w:p w:rsidR="00F73437" w:rsidRPr="005F135C" w:rsidRDefault="00F73437" w:rsidP="004C60F1">
      <w:pPr>
        <w:spacing w:after="0" w:line="240" w:lineRule="auto"/>
        <w:ind w:firstLine="709"/>
        <w:jc w:val="center"/>
        <w:rPr>
          <w:rFonts w:ascii="Times New Roman" w:hAnsi="Times New Roman"/>
          <w:sz w:val="28"/>
          <w:szCs w:val="28"/>
          <w:lang w:val="en-US"/>
        </w:rPr>
      </w:pPr>
    </w:p>
    <w:p w:rsidR="00F73437" w:rsidRPr="005F135C" w:rsidRDefault="00F73437" w:rsidP="004C60F1">
      <w:pPr>
        <w:spacing w:after="0" w:line="240" w:lineRule="auto"/>
        <w:ind w:firstLine="709"/>
        <w:jc w:val="center"/>
        <w:rPr>
          <w:rFonts w:ascii="Times New Roman" w:hAnsi="Times New Roman"/>
          <w:sz w:val="28"/>
          <w:szCs w:val="28"/>
          <w:lang w:val="en-US"/>
        </w:rPr>
      </w:pPr>
      <w:r w:rsidRPr="005F135C">
        <w:rPr>
          <w:rFonts w:ascii="Times New Roman" w:hAnsi="Times New Roman"/>
          <w:sz w:val="28"/>
          <w:szCs w:val="28"/>
          <w:lang w:val="en-US"/>
        </w:rPr>
        <w:t>Sources and literature</w:t>
      </w:r>
    </w:p>
    <w:p w:rsidR="00F73437" w:rsidRPr="00607501" w:rsidRDefault="00F73437" w:rsidP="001367F4">
      <w:pPr>
        <w:spacing w:after="0" w:line="240" w:lineRule="auto"/>
        <w:ind w:firstLine="709"/>
        <w:jc w:val="both"/>
        <w:rPr>
          <w:rFonts w:ascii="Times New Roman" w:hAnsi="Times New Roman"/>
          <w:sz w:val="28"/>
          <w:szCs w:val="28"/>
          <w:lang w:val="en-GB"/>
        </w:rPr>
      </w:pPr>
      <w:r w:rsidRPr="004C60F1">
        <w:rPr>
          <w:rFonts w:ascii="Times New Roman" w:hAnsi="Times New Roman"/>
          <w:sz w:val="28"/>
          <w:szCs w:val="28"/>
          <w:lang w:val="uk-UA"/>
        </w:rPr>
        <w:t>1</w:t>
      </w:r>
      <w:r w:rsidRPr="00607501">
        <w:rPr>
          <w:rFonts w:ascii="Times New Roman" w:hAnsi="Times New Roman"/>
          <w:sz w:val="28"/>
          <w:szCs w:val="28"/>
          <w:lang w:val="en-GB"/>
        </w:rPr>
        <w:t xml:space="preserve">. Bakhtin M. The Dialogic Imagination: Four Essays. </w:t>
      </w:r>
      <w:smartTag w:uri="urn:schemas-microsoft-com:office:smarttags" w:element="metricconverter">
        <w:smartTagPr>
          <w:attr w:name="ProductID" w:val="2, м"/>
        </w:smartTagPr>
        <w:smartTag w:uri="urn:schemas-microsoft-com:office:smarttags" w:element="PlaceType">
          <w:smartTag w:uri="urn:schemas-microsoft-com:office:smarttags" w:element="place">
            <w:r w:rsidRPr="00607501">
              <w:rPr>
                <w:rFonts w:ascii="Times New Roman" w:hAnsi="Times New Roman"/>
                <w:sz w:val="28"/>
                <w:szCs w:val="28"/>
                <w:lang w:val="en-GB"/>
              </w:rPr>
              <w:t>University</w:t>
            </w:r>
          </w:smartTag>
        </w:smartTag>
        <w:r w:rsidRPr="00607501">
          <w:rPr>
            <w:rFonts w:ascii="Times New Roman" w:hAnsi="Times New Roman"/>
            <w:sz w:val="28"/>
            <w:szCs w:val="28"/>
            <w:lang w:val="en-GB"/>
          </w:rPr>
          <w:t xml:space="preserve"> of </w:t>
        </w:r>
        <w:smartTag w:uri="urn:schemas-microsoft-com:office:smarttags" w:element="metricconverter">
          <w:smartTagPr>
            <w:attr w:name="ProductID" w:val="2, м"/>
          </w:smartTagPr>
          <w:smartTag w:uri="urn:schemas-microsoft-com:office:smarttags" w:element="PlaceName">
            <w:r w:rsidRPr="00607501">
              <w:rPr>
                <w:rFonts w:ascii="Times New Roman" w:hAnsi="Times New Roman"/>
                <w:sz w:val="28"/>
                <w:szCs w:val="28"/>
                <w:lang w:val="en-GB"/>
              </w:rPr>
              <w:t>Texas</w:t>
            </w:r>
          </w:smartTag>
        </w:smartTag>
      </w:smartTag>
      <w:r w:rsidRPr="00607501">
        <w:rPr>
          <w:rFonts w:ascii="Times New Roman" w:hAnsi="Times New Roman"/>
          <w:sz w:val="28"/>
          <w:szCs w:val="28"/>
          <w:lang w:val="en-GB"/>
        </w:rPr>
        <w:t xml:space="preserve"> Press. 1981. 480 p.</w:t>
      </w:r>
    </w:p>
    <w:p w:rsidR="00F73437" w:rsidRPr="00607501" w:rsidRDefault="00F73437" w:rsidP="001367F4">
      <w:pPr>
        <w:spacing w:after="0" w:line="240" w:lineRule="auto"/>
        <w:ind w:firstLine="709"/>
        <w:jc w:val="both"/>
        <w:rPr>
          <w:rFonts w:ascii="Times New Roman" w:hAnsi="Times New Roman"/>
          <w:sz w:val="28"/>
          <w:szCs w:val="28"/>
          <w:lang w:val="en-GB"/>
        </w:rPr>
      </w:pPr>
      <w:r w:rsidRPr="00607501">
        <w:rPr>
          <w:rFonts w:ascii="Times New Roman" w:hAnsi="Times New Roman"/>
          <w:sz w:val="28"/>
          <w:szCs w:val="28"/>
          <w:lang w:val="en-GB"/>
        </w:rPr>
        <w:t>2.</w:t>
      </w:r>
      <w:r w:rsidRPr="001367F4">
        <w:rPr>
          <w:rFonts w:ascii="Times New Roman" w:hAnsi="Times New Roman"/>
          <w:sz w:val="28"/>
          <w:szCs w:val="28"/>
          <w:lang w:val="uk-UA"/>
        </w:rPr>
        <w:t> </w:t>
      </w:r>
      <w:r w:rsidRPr="00607501">
        <w:rPr>
          <w:rFonts w:ascii="Times New Roman" w:hAnsi="Times New Roman"/>
          <w:sz w:val="28"/>
          <w:szCs w:val="28"/>
          <w:lang w:val="en-GB"/>
        </w:rPr>
        <w:t xml:space="preserve">Byrne R. The Power of Truth in a ‘Post-Truth’ Age. </w:t>
      </w:r>
      <w:r w:rsidRPr="00607501">
        <w:rPr>
          <w:rFonts w:ascii="Times New Roman" w:hAnsi="Times New Roman"/>
          <w:i/>
          <w:sz w:val="28"/>
          <w:szCs w:val="28"/>
          <w:lang w:val="en-GB"/>
        </w:rPr>
        <w:t>The New Republic</w:t>
      </w:r>
      <w:r w:rsidRPr="00607501">
        <w:rPr>
          <w:rFonts w:ascii="Times New Roman" w:hAnsi="Times New Roman"/>
          <w:sz w:val="28"/>
          <w:szCs w:val="28"/>
          <w:lang w:val="en-GB"/>
        </w:rPr>
        <w:t xml:space="preserve">. August 20, 2018. URL: https://newrepublic.com/article/150772/power-truth-post-truth-age </w:t>
      </w:r>
    </w:p>
    <w:p w:rsidR="00F73437" w:rsidRPr="00607501" w:rsidRDefault="00F73437" w:rsidP="001367F4">
      <w:pPr>
        <w:spacing w:after="0" w:line="240" w:lineRule="auto"/>
        <w:ind w:firstLine="709"/>
        <w:jc w:val="both"/>
        <w:rPr>
          <w:rFonts w:ascii="Times New Roman" w:hAnsi="Times New Roman"/>
          <w:sz w:val="28"/>
          <w:szCs w:val="28"/>
          <w:lang w:val="en-GB"/>
        </w:rPr>
      </w:pPr>
      <w:r w:rsidRPr="00607501">
        <w:rPr>
          <w:rFonts w:ascii="Times New Roman" w:hAnsi="Times New Roman"/>
          <w:sz w:val="28"/>
          <w:szCs w:val="28"/>
          <w:lang w:val="en-GB"/>
        </w:rPr>
        <w:t>3</w:t>
      </w:r>
      <w:r w:rsidRPr="001367F4">
        <w:rPr>
          <w:rFonts w:ascii="Times New Roman" w:hAnsi="Times New Roman"/>
          <w:sz w:val="28"/>
          <w:szCs w:val="28"/>
          <w:lang w:val="uk-UA"/>
        </w:rPr>
        <w:t>.</w:t>
      </w:r>
      <w:r w:rsidRPr="00607501">
        <w:rPr>
          <w:rFonts w:ascii="Times New Roman" w:hAnsi="Times New Roman"/>
          <w:sz w:val="28"/>
          <w:szCs w:val="28"/>
          <w:lang w:val="en-GB"/>
        </w:rPr>
        <w:t xml:space="preserve"> Černín D. Role historie v době post-faktické. </w:t>
      </w:r>
      <w:r w:rsidRPr="00607501">
        <w:rPr>
          <w:rFonts w:ascii="Times New Roman" w:hAnsi="Times New Roman"/>
          <w:i/>
          <w:iCs/>
          <w:sz w:val="28"/>
          <w:szCs w:val="28"/>
          <w:lang w:val="en-GB"/>
        </w:rPr>
        <w:t>Člověk v postfaktické společnosti</w:t>
      </w:r>
      <w:r w:rsidRPr="00607501">
        <w:rPr>
          <w:rFonts w:ascii="Times New Roman" w:hAnsi="Times New Roman"/>
          <w:sz w:val="28"/>
          <w:szCs w:val="28"/>
          <w:lang w:val="en-GB"/>
        </w:rPr>
        <w:t>. Hradec Králové</w:t>
      </w:r>
      <w:r w:rsidRPr="001367F4">
        <w:rPr>
          <w:rFonts w:ascii="Times New Roman" w:hAnsi="Times New Roman"/>
          <w:sz w:val="28"/>
          <w:szCs w:val="28"/>
          <w:lang w:val="en-US"/>
        </w:rPr>
        <w:t xml:space="preserve">: Philosophical Faculty, </w:t>
      </w:r>
      <w:smartTag w:uri="urn:schemas-microsoft-com:office:smarttags" w:element="metricconverter">
        <w:smartTagPr>
          <w:attr w:name="ProductID" w:val="2, м"/>
        </w:smartTagPr>
        <w:smartTag w:uri="urn:schemas-microsoft-com:office:smarttags" w:element="PlaceType">
          <w:smartTag w:uri="urn:schemas-microsoft-com:office:smarttags" w:element="place">
            <w:smartTag w:uri="urn:schemas-microsoft-com:office:smarttags" w:element="PlaceType">
              <w:r w:rsidRPr="001367F4">
                <w:rPr>
                  <w:rFonts w:ascii="Times New Roman" w:hAnsi="Times New Roman"/>
                  <w:sz w:val="28"/>
                  <w:szCs w:val="28"/>
                  <w:lang w:val="en-US"/>
                </w:rPr>
                <w:t>University</w:t>
              </w:r>
            </w:smartTag>
          </w:smartTag>
          <w:r w:rsidRPr="001367F4">
            <w:rPr>
              <w:rFonts w:ascii="Times New Roman" w:hAnsi="Times New Roman"/>
              <w:sz w:val="28"/>
              <w:szCs w:val="28"/>
              <w:lang w:val="en-US"/>
            </w:rPr>
            <w:t xml:space="preserve"> of </w:t>
          </w:r>
          <w:smartTag w:uri="urn:schemas-microsoft-com:office:smarttags" w:element="metricconverter">
            <w:smartTagPr>
              <w:attr w:name="ProductID" w:val="2, м"/>
            </w:smartTagPr>
            <w:smartTag w:uri="urn:schemas-microsoft-com:office:smarttags" w:element="PlaceName">
              <w:r w:rsidRPr="001367F4">
                <w:rPr>
                  <w:rFonts w:ascii="Times New Roman" w:hAnsi="Times New Roman"/>
                  <w:sz w:val="28"/>
                  <w:szCs w:val="28"/>
                  <w:lang w:val="en-US"/>
                </w:rPr>
                <w:t>Hradec</w:t>
              </w:r>
            </w:smartTag>
          </w:smartTag>
        </w:smartTag>
      </w:smartTag>
      <w:r w:rsidRPr="001367F4">
        <w:rPr>
          <w:rFonts w:ascii="Times New Roman" w:hAnsi="Times New Roman"/>
          <w:sz w:val="28"/>
          <w:szCs w:val="28"/>
          <w:lang w:val="en-US"/>
        </w:rPr>
        <w:t xml:space="preserve"> Králové. 2018</w:t>
      </w:r>
      <w:r w:rsidRPr="00607501">
        <w:rPr>
          <w:rFonts w:ascii="Times New Roman" w:hAnsi="Times New Roman"/>
          <w:sz w:val="28"/>
          <w:szCs w:val="28"/>
          <w:lang w:val="en-GB"/>
        </w:rPr>
        <w:t>. PP 116–140.</w:t>
      </w:r>
    </w:p>
    <w:p w:rsidR="00F73437" w:rsidRPr="00607501" w:rsidRDefault="00F73437" w:rsidP="001367F4">
      <w:pPr>
        <w:spacing w:after="0" w:line="240" w:lineRule="auto"/>
        <w:ind w:firstLine="709"/>
        <w:jc w:val="both"/>
        <w:rPr>
          <w:rFonts w:ascii="Times New Roman" w:hAnsi="Times New Roman"/>
          <w:sz w:val="28"/>
          <w:szCs w:val="28"/>
          <w:lang w:val="en-GB"/>
        </w:rPr>
      </w:pPr>
      <w:r w:rsidRPr="00607501">
        <w:rPr>
          <w:rFonts w:ascii="Times New Roman" w:hAnsi="Times New Roman"/>
          <w:sz w:val="28"/>
          <w:szCs w:val="28"/>
          <w:lang w:val="en-GB"/>
        </w:rPr>
        <w:t>4</w:t>
      </w:r>
      <w:r w:rsidRPr="001367F4">
        <w:rPr>
          <w:rFonts w:ascii="Times New Roman" w:hAnsi="Times New Roman"/>
          <w:sz w:val="28"/>
          <w:szCs w:val="28"/>
          <w:lang w:val="uk-UA"/>
        </w:rPr>
        <w:t>.</w:t>
      </w:r>
      <w:r w:rsidRPr="00607501">
        <w:rPr>
          <w:rFonts w:ascii="Times New Roman" w:hAnsi="Times New Roman"/>
          <w:sz w:val="28"/>
          <w:szCs w:val="28"/>
          <w:lang w:val="en-GB"/>
        </w:rPr>
        <w:t> </w:t>
      </w:r>
      <w:r w:rsidRPr="001367F4">
        <w:rPr>
          <w:rFonts w:ascii="Times New Roman" w:hAnsi="Times New Roman"/>
          <w:sz w:val="28"/>
          <w:szCs w:val="28"/>
          <w:lang w:val="en-US"/>
        </w:rPr>
        <w:t xml:space="preserve">History in a Post-Truth World. </w:t>
      </w:r>
      <w:r w:rsidRPr="001367F4">
        <w:rPr>
          <w:rFonts w:ascii="Times New Roman" w:hAnsi="Times New Roman"/>
          <w:i/>
          <w:sz w:val="28"/>
          <w:szCs w:val="28"/>
          <w:lang w:val="en-US"/>
        </w:rPr>
        <w:t>Collegium Civitas.</w:t>
      </w:r>
      <w:r w:rsidRPr="00607501">
        <w:rPr>
          <w:rFonts w:ascii="Times New Roman" w:hAnsi="Times New Roman"/>
          <w:sz w:val="28"/>
          <w:szCs w:val="28"/>
          <w:lang w:val="en-GB"/>
        </w:rPr>
        <w:t xml:space="preserve"> </w:t>
      </w:r>
      <w:r w:rsidRPr="001367F4">
        <w:rPr>
          <w:rFonts w:ascii="Times New Roman" w:hAnsi="Times New Roman"/>
          <w:sz w:val="28"/>
          <w:szCs w:val="28"/>
          <w:lang w:val="uk-UA"/>
        </w:rPr>
        <w:t xml:space="preserve">URL: </w:t>
      </w:r>
      <w:r w:rsidRPr="00607501">
        <w:rPr>
          <w:rFonts w:ascii="Times New Roman" w:hAnsi="Times New Roman"/>
          <w:sz w:val="28"/>
          <w:szCs w:val="28"/>
          <w:lang w:val="en-GB"/>
        </w:rPr>
        <w:t xml:space="preserve">https://www.civitas.edu.pl/en/our-university/our-events/history-in-a-post-truth-world </w:t>
      </w:r>
    </w:p>
    <w:p w:rsidR="00F73437" w:rsidRPr="00787B02" w:rsidRDefault="00F73437" w:rsidP="001367F4">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GB"/>
        </w:rPr>
        <w:t>5. </w:t>
      </w:r>
      <w:r w:rsidRPr="00787B02">
        <w:rPr>
          <w:rFonts w:ascii="Times New Roman" w:hAnsi="Times New Roman"/>
          <w:sz w:val="28"/>
          <w:szCs w:val="28"/>
          <w:lang w:val="en-GB"/>
        </w:rPr>
        <w:t xml:space="preserve">Mieliekiestsev K. In the context of declassified theses of 2008: another look on contemporary Polish-Ukrainian relations. </w:t>
      </w:r>
      <w:r w:rsidRPr="00787B02">
        <w:rPr>
          <w:rFonts w:ascii="Times New Roman" w:hAnsi="Times New Roman"/>
          <w:i/>
          <w:sz w:val="28"/>
          <w:szCs w:val="28"/>
          <w:lang w:val="en-GB"/>
        </w:rPr>
        <w:t>Scientific and theoretical almanac “Grani”</w:t>
      </w:r>
      <w:r w:rsidRPr="00787B02">
        <w:rPr>
          <w:rFonts w:ascii="Times New Roman" w:hAnsi="Times New Roman"/>
          <w:sz w:val="28"/>
          <w:szCs w:val="28"/>
          <w:lang w:val="en-GB"/>
        </w:rPr>
        <w:t>. 2017. Vol. 20. No. 1(141), 103–108. DOI: 10.15421/171717</w:t>
      </w:r>
    </w:p>
    <w:p w:rsidR="00F73437" w:rsidRDefault="00F73437" w:rsidP="001367F4">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GB"/>
        </w:rPr>
        <w:t>6</w:t>
      </w:r>
      <w:r w:rsidRPr="00607501">
        <w:rPr>
          <w:rFonts w:ascii="Times New Roman" w:hAnsi="Times New Roman"/>
          <w:sz w:val="28"/>
          <w:szCs w:val="28"/>
          <w:lang w:val="en-GB"/>
        </w:rPr>
        <w:t>. </w:t>
      </w:r>
      <w:r w:rsidRPr="001367F4">
        <w:rPr>
          <w:rFonts w:ascii="Times New Roman" w:hAnsi="Times New Roman"/>
          <w:sz w:val="28"/>
          <w:szCs w:val="28"/>
          <w:lang w:val="en-US"/>
        </w:rPr>
        <w:t xml:space="preserve">Rosůlek P. The post-truth age, the fake news industry, the </w:t>
      </w:r>
      <w:smartTag w:uri="urn:schemas-microsoft-com:office:smarttags" w:element="metricconverter">
        <w:smartTagPr>
          <w:attr w:name="ProductID" w:val="2, м"/>
        </w:smartTagPr>
        <w:smartTag w:uri="urn:schemas-microsoft-com:office:smarttags" w:element="country-region">
          <w:smartTag w:uri="urn:schemas-microsoft-com:office:smarttags" w:element="place">
            <w:r w:rsidRPr="001367F4">
              <w:rPr>
                <w:rFonts w:ascii="Times New Roman" w:hAnsi="Times New Roman"/>
                <w:sz w:val="28"/>
                <w:szCs w:val="28"/>
                <w:lang w:val="en-US"/>
              </w:rPr>
              <w:t>Russian Federation</w:t>
            </w:r>
          </w:smartTag>
        </w:smartTag>
      </w:smartTag>
      <w:r w:rsidRPr="001367F4">
        <w:rPr>
          <w:rFonts w:ascii="Times New Roman" w:hAnsi="Times New Roman"/>
          <w:sz w:val="28"/>
          <w:szCs w:val="28"/>
          <w:lang w:val="en-US"/>
        </w:rPr>
        <w:t xml:space="preserve"> and the Central European area. </w:t>
      </w:r>
      <w:r w:rsidRPr="001367F4">
        <w:rPr>
          <w:rFonts w:ascii="Times New Roman" w:hAnsi="Times New Roman"/>
          <w:i/>
          <w:sz w:val="28"/>
          <w:szCs w:val="28"/>
          <w:lang w:val="en-US"/>
        </w:rPr>
        <w:t>Trendy v podnikání</w:t>
      </w:r>
      <w:r w:rsidRPr="001367F4">
        <w:rPr>
          <w:rFonts w:ascii="Times New Roman" w:hAnsi="Times New Roman"/>
          <w:sz w:val="28"/>
          <w:szCs w:val="28"/>
          <w:lang w:val="en-US"/>
        </w:rPr>
        <w:t xml:space="preserve"> 9(3). December 2019. PP. 46</w:t>
      </w:r>
      <w:r w:rsidRPr="00607501">
        <w:rPr>
          <w:rFonts w:ascii="Times New Roman" w:hAnsi="Times New Roman"/>
          <w:sz w:val="28"/>
          <w:szCs w:val="28"/>
          <w:lang w:val="en-GB"/>
        </w:rPr>
        <w:t>–</w:t>
      </w:r>
      <w:r w:rsidRPr="001367F4">
        <w:rPr>
          <w:rFonts w:ascii="Times New Roman" w:hAnsi="Times New Roman"/>
          <w:sz w:val="28"/>
          <w:szCs w:val="28"/>
          <w:lang w:val="en-US"/>
        </w:rPr>
        <w:t>53</w:t>
      </w:r>
      <w:r>
        <w:rPr>
          <w:rFonts w:ascii="Times New Roman" w:hAnsi="Times New Roman"/>
          <w:sz w:val="28"/>
          <w:szCs w:val="28"/>
          <w:lang w:val="en-US"/>
        </w:rPr>
        <w:t>.</w:t>
      </w:r>
      <w:r w:rsidRPr="001367F4">
        <w:rPr>
          <w:rFonts w:ascii="Times New Roman" w:hAnsi="Times New Roman"/>
          <w:sz w:val="28"/>
          <w:szCs w:val="28"/>
          <w:lang w:val="en-US"/>
        </w:rPr>
        <w:t xml:space="preserve"> DOI: 10.24132/jtb.2019.9.3.46_53.</w:t>
      </w:r>
    </w:p>
    <w:p w:rsidR="00F73437" w:rsidRPr="00607501" w:rsidRDefault="00F73437" w:rsidP="001367F4">
      <w:pPr>
        <w:spacing w:after="0" w:line="240" w:lineRule="auto"/>
        <w:ind w:firstLine="709"/>
        <w:jc w:val="both"/>
        <w:rPr>
          <w:rFonts w:ascii="Times New Roman" w:hAnsi="Times New Roman"/>
          <w:sz w:val="28"/>
          <w:szCs w:val="28"/>
          <w:lang w:val="en-GB"/>
        </w:rPr>
      </w:pPr>
      <w:r>
        <w:rPr>
          <w:rFonts w:ascii="Times New Roman" w:hAnsi="Times New Roman"/>
          <w:sz w:val="28"/>
          <w:szCs w:val="28"/>
          <w:lang w:val="en-US"/>
        </w:rPr>
        <w:t>7. </w:t>
      </w:r>
      <w:r w:rsidRPr="001367F4">
        <w:rPr>
          <w:rFonts w:ascii="Times New Roman" w:hAnsi="Times New Roman"/>
          <w:sz w:val="28"/>
          <w:szCs w:val="28"/>
          <w:lang w:val="en-US"/>
        </w:rPr>
        <w:t xml:space="preserve">Rustamova D. Is genocide denial anti-imperialist now? How tankies are taking over leftbook and the </w:t>
      </w:r>
      <w:smartTag w:uri="urn:schemas-microsoft-com:office:smarttags" w:element="metricconverter">
        <w:smartTagPr>
          <w:attr w:name="ProductID" w:val="2, м"/>
        </w:smartTagPr>
        <w:smartTag w:uri="urn:schemas-microsoft-com:office:smarttags" w:element="place">
          <w:smartTag w:uri="urn:schemas-microsoft-com:office:smarttags" w:element="City">
            <w:r w:rsidRPr="001367F4">
              <w:rPr>
                <w:rFonts w:ascii="Times New Roman" w:hAnsi="Times New Roman"/>
                <w:sz w:val="28"/>
                <w:szCs w:val="28"/>
                <w:lang w:val="en-US"/>
              </w:rPr>
              <w:t>London</w:t>
            </w:r>
          </w:smartTag>
        </w:smartTag>
      </w:smartTag>
      <w:r w:rsidRPr="001367F4">
        <w:rPr>
          <w:rFonts w:ascii="Times New Roman" w:hAnsi="Times New Roman"/>
          <w:sz w:val="28"/>
          <w:szCs w:val="28"/>
          <w:lang w:val="en-US"/>
        </w:rPr>
        <w:t xml:space="preserve"> student scene. </w:t>
      </w:r>
      <w:r w:rsidRPr="001367F4">
        <w:rPr>
          <w:rFonts w:ascii="Times New Roman" w:hAnsi="Times New Roman"/>
          <w:i/>
          <w:sz w:val="28"/>
          <w:szCs w:val="28"/>
          <w:lang w:val="en-US"/>
        </w:rPr>
        <w:t>Freedom</w:t>
      </w:r>
      <w:r w:rsidRPr="001367F4">
        <w:rPr>
          <w:rFonts w:ascii="Times New Roman" w:hAnsi="Times New Roman"/>
          <w:sz w:val="28"/>
          <w:szCs w:val="28"/>
          <w:lang w:val="en-US"/>
        </w:rPr>
        <w:t>. August 15. 2019. URL: https://freedomnews.org.uk/is-genocide-denial-anti-imperialist-now-how-tankies-are-taking-over-leftbook-and-the-london-student-scene/</w:t>
      </w:r>
    </w:p>
    <w:p w:rsidR="00F73437" w:rsidRPr="004C60F1" w:rsidRDefault="00F73437" w:rsidP="004C60F1">
      <w:pPr>
        <w:spacing w:after="0" w:line="240" w:lineRule="auto"/>
        <w:ind w:firstLine="709"/>
        <w:jc w:val="both"/>
        <w:rPr>
          <w:rFonts w:ascii="Times New Roman" w:hAnsi="Times New Roman"/>
          <w:sz w:val="28"/>
          <w:szCs w:val="28"/>
          <w:lang w:val="uk-UA"/>
        </w:rPr>
      </w:pPr>
    </w:p>
    <w:p w:rsidR="00F73437" w:rsidRDefault="00F73437" w:rsidP="001367F4">
      <w:pPr>
        <w:spacing w:after="0" w:line="240" w:lineRule="auto"/>
        <w:jc w:val="both"/>
        <w:rPr>
          <w:rFonts w:ascii="Times New Roman" w:hAnsi="Times New Roman"/>
          <w:sz w:val="24"/>
          <w:szCs w:val="24"/>
          <w:lang w:val="uk-UA"/>
        </w:rPr>
      </w:pPr>
    </w:p>
    <w:p w:rsidR="00F73437" w:rsidRPr="00607501" w:rsidRDefault="00F73437" w:rsidP="00051926">
      <w:pPr>
        <w:spacing w:after="0" w:line="360" w:lineRule="auto"/>
        <w:jc w:val="both"/>
        <w:rPr>
          <w:rFonts w:ascii="Times New Roman" w:hAnsi="Times New Roman"/>
          <w:b/>
          <w:sz w:val="24"/>
          <w:szCs w:val="24"/>
          <w:lang w:val="en-GB"/>
        </w:rPr>
      </w:pPr>
      <w:r w:rsidRPr="00607501">
        <w:rPr>
          <w:rFonts w:ascii="Times New Roman" w:hAnsi="Times New Roman"/>
          <w:b/>
          <w:sz w:val="24"/>
          <w:szCs w:val="24"/>
          <w:lang w:val="en-GB"/>
        </w:rPr>
        <w:t>CONTACTS</w:t>
      </w:r>
    </w:p>
    <w:p w:rsidR="00F73437" w:rsidRPr="00607501" w:rsidRDefault="00F73437" w:rsidP="00051926">
      <w:pPr>
        <w:spacing w:after="0" w:line="360" w:lineRule="auto"/>
        <w:jc w:val="both"/>
        <w:rPr>
          <w:rFonts w:ascii="Times New Roman" w:hAnsi="Times New Roman"/>
          <w:sz w:val="24"/>
          <w:szCs w:val="24"/>
          <w:lang w:val="en-GB"/>
        </w:rPr>
      </w:pPr>
      <w:r w:rsidRPr="00607501">
        <w:rPr>
          <w:rFonts w:ascii="Times New Roman" w:hAnsi="Times New Roman"/>
          <w:sz w:val="24"/>
          <w:szCs w:val="24"/>
          <w:lang w:val="en-GB"/>
        </w:rPr>
        <w:t>Conference organization committee physical mail</w:t>
      </w:r>
      <w:r>
        <w:rPr>
          <w:rFonts w:ascii="Times New Roman" w:hAnsi="Times New Roman"/>
          <w:sz w:val="24"/>
          <w:szCs w:val="24"/>
          <w:lang w:val="uk-UA"/>
        </w:rPr>
        <w:t xml:space="preserve">: </w:t>
      </w:r>
    </w:p>
    <w:p w:rsidR="00F73437" w:rsidRPr="00607501" w:rsidRDefault="00F73437" w:rsidP="00051926">
      <w:pPr>
        <w:spacing w:after="0" w:line="360" w:lineRule="auto"/>
        <w:ind w:firstLine="709"/>
        <w:jc w:val="both"/>
        <w:rPr>
          <w:rFonts w:ascii="Times New Roman" w:hAnsi="Times New Roman"/>
          <w:sz w:val="24"/>
          <w:szCs w:val="24"/>
          <w:lang w:val="en-GB"/>
        </w:rPr>
      </w:pPr>
      <w:r w:rsidRPr="00607501">
        <w:rPr>
          <w:rFonts w:ascii="Times New Roman" w:hAnsi="Times New Roman"/>
          <w:sz w:val="24"/>
          <w:szCs w:val="24"/>
          <w:lang w:val="en-GB"/>
        </w:rPr>
        <w:t xml:space="preserve">(English) </w:t>
      </w:r>
      <w:smartTag w:uri="urn:schemas-microsoft-com:office:smarttags" w:element="metricconverter">
        <w:smartTagPr>
          <w:attr w:name="ProductID" w:val="2, м"/>
        </w:smartTagPr>
        <w:smartTag w:uri="urn:schemas-microsoft-com:office:smarttags" w:element="place">
          <w:smartTag w:uri="urn:schemas-microsoft-com:office:smarttags" w:element="country-region">
            <w:r w:rsidRPr="00607501">
              <w:rPr>
                <w:rFonts w:ascii="Times New Roman" w:hAnsi="Times New Roman"/>
                <w:sz w:val="24"/>
                <w:szCs w:val="24"/>
                <w:lang w:val="en-GB"/>
              </w:rPr>
              <w:t>Ukraine</w:t>
            </w:r>
          </w:smartTag>
        </w:smartTag>
      </w:smartTag>
      <w:r w:rsidRPr="00607501">
        <w:rPr>
          <w:rFonts w:ascii="Times New Roman" w:hAnsi="Times New Roman"/>
          <w:sz w:val="24"/>
          <w:szCs w:val="24"/>
          <w:lang w:val="en-GB"/>
        </w:rPr>
        <w:t>, Vinnytsia, 21009, Hrushevskoho st., 2, Faculty of History and International Relations, Vasyl’ Stus DonNU</w:t>
      </w:r>
    </w:p>
    <w:p w:rsidR="00F73437" w:rsidRPr="001F3A70" w:rsidRDefault="00F73437" w:rsidP="00051926">
      <w:pPr>
        <w:spacing w:after="0" w:line="360" w:lineRule="auto"/>
        <w:ind w:firstLine="709"/>
        <w:jc w:val="both"/>
        <w:rPr>
          <w:rFonts w:ascii="Times New Roman" w:hAnsi="Times New Roman"/>
          <w:sz w:val="24"/>
          <w:szCs w:val="24"/>
          <w:lang w:val="uk-UA"/>
        </w:rPr>
      </w:pPr>
      <w:r w:rsidRPr="00607501">
        <w:rPr>
          <w:rFonts w:ascii="Times New Roman" w:hAnsi="Times New Roman"/>
          <w:sz w:val="24"/>
          <w:szCs w:val="24"/>
          <w:lang w:val="en-GB"/>
        </w:rPr>
        <w:t xml:space="preserve">(Ukrainian) </w:t>
      </w:r>
      <w:r>
        <w:rPr>
          <w:rFonts w:ascii="Times New Roman" w:hAnsi="Times New Roman"/>
          <w:sz w:val="24"/>
          <w:szCs w:val="24"/>
          <w:lang w:val="uk-UA"/>
        </w:rPr>
        <w:t>Ф</w:t>
      </w:r>
      <w:r w:rsidRPr="001F3A70">
        <w:rPr>
          <w:rFonts w:ascii="Times New Roman" w:hAnsi="Times New Roman"/>
          <w:sz w:val="24"/>
          <w:szCs w:val="24"/>
          <w:lang w:val="uk-UA"/>
        </w:rPr>
        <w:t xml:space="preserve">акультет </w:t>
      </w:r>
      <w:r>
        <w:rPr>
          <w:rFonts w:ascii="Times New Roman" w:hAnsi="Times New Roman"/>
          <w:sz w:val="24"/>
          <w:szCs w:val="24"/>
          <w:lang w:val="uk-UA"/>
        </w:rPr>
        <w:t>історії та міжнародних відносин ДонНУ імені Василя Стуса,</w:t>
      </w:r>
      <w:r w:rsidRPr="001F3A70">
        <w:rPr>
          <w:rFonts w:ascii="Times New Roman" w:hAnsi="Times New Roman"/>
          <w:sz w:val="24"/>
          <w:szCs w:val="24"/>
          <w:lang w:val="uk-UA"/>
        </w:rPr>
        <w:t xml:space="preserve"> вул</w:t>
      </w:r>
      <w:r>
        <w:rPr>
          <w:rFonts w:ascii="Times New Roman" w:hAnsi="Times New Roman"/>
          <w:sz w:val="24"/>
          <w:szCs w:val="24"/>
          <w:lang w:val="uk-UA"/>
        </w:rPr>
        <w:t>.</w:t>
      </w:r>
      <w:r w:rsidRPr="00607501">
        <w:rPr>
          <w:rFonts w:ascii="Times New Roman" w:hAnsi="Times New Roman"/>
          <w:sz w:val="24"/>
          <w:szCs w:val="24"/>
          <w:lang w:val="en-GB"/>
        </w:rPr>
        <w:t> </w:t>
      </w:r>
      <w:r w:rsidRPr="001F3A70">
        <w:rPr>
          <w:rFonts w:ascii="Times New Roman" w:hAnsi="Times New Roman"/>
          <w:sz w:val="24"/>
          <w:szCs w:val="24"/>
          <w:lang w:val="uk-UA"/>
        </w:rPr>
        <w:t xml:space="preserve">Грушевського </w:t>
      </w:r>
      <w:smartTag w:uri="urn:schemas-microsoft-com:office:smarttags" w:element="metricconverter">
        <w:smartTagPr>
          <w:attr w:name="ProductID" w:val="2, м"/>
        </w:smartTagPr>
        <w:r w:rsidRPr="001F3A70">
          <w:rPr>
            <w:rFonts w:ascii="Times New Roman" w:hAnsi="Times New Roman"/>
            <w:sz w:val="24"/>
            <w:szCs w:val="24"/>
            <w:lang w:val="uk-UA"/>
          </w:rPr>
          <w:t>2, м</w:t>
        </w:r>
      </w:smartTag>
      <w:r w:rsidRPr="001F3A70">
        <w:rPr>
          <w:rFonts w:ascii="Times New Roman" w:hAnsi="Times New Roman"/>
          <w:sz w:val="24"/>
          <w:szCs w:val="24"/>
          <w:lang w:val="uk-UA"/>
        </w:rPr>
        <w:t xml:space="preserve">. Вінниця, 21009. </w:t>
      </w:r>
    </w:p>
    <w:p w:rsidR="00F73437" w:rsidRDefault="00F73437" w:rsidP="00051926">
      <w:pPr>
        <w:spacing w:after="0" w:line="360" w:lineRule="auto"/>
        <w:jc w:val="both"/>
        <w:rPr>
          <w:rFonts w:ascii="Times New Roman" w:hAnsi="Times New Roman"/>
          <w:sz w:val="24"/>
          <w:szCs w:val="24"/>
          <w:lang w:val="en-US"/>
        </w:rPr>
      </w:pPr>
    </w:p>
    <w:p w:rsidR="00F73437" w:rsidRPr="001F3A70" w:rsidRDefault="00F73437" w:rsidP="00051926">
      <w:pPr>
        <w:spacing w:after="0" w:line="360" w:lineRule="auto"/>
        <w:jc w:val="both"/>
        <w:rPr>
          <w:rFonts w:ascii="Times New Roman" w:hAnsi="Times New Roman"/>
          <w:sz w:val="24"/>
          <w:szCs w:val="24"/>
          <w:lang w:val="uk-UA"/>
        </w:rPr>
      </w:pPr>
      <w:r w:rsidRPr="00607501">
        <w:rPr>
          <w:rFonts w:ascii="Times New Roman" w:hAnsi="Times New Roman"/>
          <w:sz w:val="24"/>
          <w:szCs w:val="24"/>
          <w:lang w:val="en-GB"/>
        </w:rPr>
        <w:t>Conference organization committee email</w:t>
      </w:r>
      <w:r w:rsidRPr="001F3A70">
        <w:rPr>
          <w:rFonts w:ascii="Times New Roman" w:hAnsi="Times New Roman"/>
          <w:sz w:val="24"/>
          <w:szCs w:val="24"/>
          <w:lang w:val="uk-UA"/>
        </w:rPr>
        <w:t xml:space="preserve">: </w:t>
      </w:r>
      <w:hyperlink r:id="rId12" w:history="1">
        <w:r w:rsidRPr="00D378A7">
          <w:rPr>
            <w:rStyle w:val="Hyperlink"/>
            <w:rFonts w:ascii="Times New Roman" w:hAnsi="Times New Roman"/>
            <w:sz w:val="24"/>
            <w:szCs w:val="24"/>
            <w:lang w:val="en-US"/>
          </w:rPr>
          <w:t>travnevistudii</w:t>
        </w:r>
        <w:r w:rsidRPr="00D378A7">
          <w:rPr>
            <w:rStyle w:val="Hyperlink"/>
            <w:rFonts w:ascii="Times New Roman" w:hAnsi="Times New Roman"/>
            <w:sz w:val="24"/>
            <w:szCs w:val="24"/>
            <w:lang w:val="en-GB"/>
          </w:rPr>
          <w:t>2024@</w:t>
        </w:r>
        <w:r w:rsidRPr="00D378A7">
          <w:rPr>
            <w:rStyle w:val="Hyperlink"/>
            <w:rFonts w:ascii="Times New Roman" w:hAnsi="Times New Roman"/>
            <w:sz w:val="24"/>
            <w:szCs w:val="24"/>
            <w:lang w:val="en-US"/>
          </w:rPr>
          <w:t>gmail</w:t>
        </w:r>
        <w:r w:rsidRPr="00D378A7">
          <w:rPr>
            <w:rStyle w:val="Hyperlink"/>
            <w:rFonts w:ascii="Times New Roman" w:hAnsi="Times New Roman"/>
            <w:sz w:val="24"/>
            <w:szCs w:val="24"/>
            <w:lang w:val="en-GB"/>
          </w:rPr>
          <w:t>.</w:t>
        </w:r>
        <w:r w:rsidRPr="00D378A7">
          <w:rPr>
            <w:rStyle w:val="Hyperlink"/>
            <w:rFonts w:ascii="Times New Roman" w:hAnsi="Times New Roman"/>
            <w:sz w:val="24"/>
            <w:szCs w:val="24"/>
            <w:lang w:val="en-US"/>
          </w:rPr>
          <w:t>com</w:t>
        </w:r>
      </w:hyperlink>
    </w:p>
    <w:p w:rsidR="00F73437" w:rsidRPr="00607501" w:rsidRDefault="00F73437" w:rsidP="00051926">
      <w:pPr>
        <w:spacing w:after="0" w:line="360" w:lineRule="auto"/>
        <w:jc w:val="both"/>
        <w:rPr>
          <w:rFonts w:ascii="Times New Roman" w:hAnsi="Times New Roman"/>
          <w:sz w:val="24"/>
          <w:szCs w:val="24"/>
          <w:lang w:val="en-GB"/>
        </w:rPr>
      </w:pPr>
    </w:p>
    <w:p w:rsidR="00F73437" w:rsidRPr="001F3A70" w:rsidRDefault="00F73437" w:rsidP="00051926">
      <w:pPr>
        <w:spacing w:after="0" w:line="360" w:lineRule="auto"/>
        <w:jc w:val="both"/>
        <w:rPr>
          <w:rFonts w:ascii="Times New Roman" w:hAnsi="Times New Roman"/>
          <w:sz w:val="24"/>
          <w:szCs w:val="24"/>
          <w:lang w:val="uk-UA"/>
        </w:rPr>
      </w:pPr>
      <w:r w:rsidRPr="00607501">
        <w:rPr>
          <w:rFonts w:ascii="Times New Roman" w:hAnsi="Times New Roman"/>
          <w:sz w:val="24"/>
          <w:szCs w:val="24"/>
          <w:lang w:val="en-GB"/>
        </w:rPr>
        <w:t>Coordinators’ phone numbers</w:t>
      </w:r>
      <w:r w:rsidRPr="001F3A70">
        <w:rPr>
          <w:rFonts w:ascii="Times New Roman" w:hAnsi="Times New Roman"/>
          <w:sz w:val="24"/>
          <w:szCs w:val="24"/>
          <w:lang w:val="uk-UA"/>
        </w:rPr>
        <w:t xml:space="preserve">: </w:t>
      </w:r>
    </w:p>
    <w:p w:rsidR="00F73437" w:rsidRPr="00E1703A" w:rsidRDefault="00F73437" w:rsidP="00787B02">
      <w:pPr>
        <w:spacing w:after="0" w:line="276"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en-US"/>
        </w:rPr>
        <w:t>Martyniuk Liliya, student council:</w:t>
      </w:r>
      <w:r w:rsidRPr="00E1703A">
        <w:rPr>
          <w:rFonts w:ascii="Times New Roman" w:hAnsi="Times New Roman"/>
          <w:sz w:val="24"/>
          <w:szCs w:val="24"/>
          <w:shd w:val="clear" w:color="auto" w:fill="FFFFFF"/>
          <w:lang w:val="uk-UA"/>
        </w:rPr>
        <w:t xml:space="preserve">  </w:t>
      </w:r>
      <w:r>
        <w:rPr>
          <w:rFonts w:ascii="Times New Roman" w:hAnsi="Times New Roman"/>
          <w:sz w:val="24"/>
          <w:szCs w:val="24"/>
          <w:shd w:val="clear" w:color="auto" w:fill="FFFFFF"/>
          <w:lang w:val="uk-UA"/>
        </w:rPr>
        <w:t>+3806834697</w:t>
      </w:r>
      <w:r w:rsidRPr="00E1703A">
        <w:rPr>
          <w:rFonts w:ascii="Times New Roman" w:hAnsi="Times New Roman"/>
          <w:sz w:val="24"/>
          <w:szCs w:val="24"/>
          <w:shd w:val="clear" w:color="auto" w:fill="FFFFFF"/>
          <w:lang w:val="uk-UA"/>
        </w:rPr>
        <w:t>0</w:t>
      </w:r>
    </w:p>
    <w:p w:rsidR="00F73437" w:rsidRDefault="00F73437" w:rsidP="00787B02">
      <w:pPr>
        <w:spacing w:after="0" w:line="276" w:lineRule="auto"/>
        <w:jc w:val="both"/>
        <w:rPr>
          <w:rFonts w:ascii="Times New Roman" w:hAnsi="Times New Roman"/>
          <w:sz w:val="24"/>
          <w:szCs w:val="24"/>
          <w:lang w:val="uk-UA"/>
        </w:rPr>
      </w:pPr>
      <w:r>
        <w:rPr>
          <w:rFonts w:ascii="Times New Roman" w:hAnsi="Times New Roman"/>
          <w:sz w:val="24"/>
          <w:szCs w:val="24"/>
          <w:lang w:val="en-US"/>
        </w:rPr>
        <w:t>Mieliekiestsev Kyrylo, deputy dean:</w:t>
      </w:r>
      <w:r>
        <w:rPr>
          <w:rFonts w:ascii="Times New Roman" w:hAnsi="Times New Roman"/>
          <w:sz w:val="24"/>
          <w:szCs w:val="24"/>
          <w:lang w:val="uk-UA"/>
        </w:rPr>
        <w:t xml:space="preserve"> +380958142597</w:t>
      </w:r>
    </w:p>
    <w:p w:rsidR="00F73437" w:rsidRPr="0042569B" w:rsidRDefault="00F73437" w:rsidP="00787B02">
      <w:pPr>
        <w:spacing w:after="0" w:line="360" w:lineRule="auto"/>
        <w:jc w:val="both"/>
        <w:rPr>
          <w:lang w:val="uk-UA"/>
        </w:rPr>
      </w:pPr>
    </w:p>
    <w:sectPr w:rsidR="00F73437" w:rsidRPr="0042569B" w:rsidSect="00785F79">
      <w:pgSz w:w="11906" w:h="16838"/>
      <w:pgMar w:top="709"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45AD"/>
    <w:multiLevelType w:val="hybridMultilevel"/>
    <w:tmpl w:val="7B72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B46414"/>
    <w:multiLevelType w:val="hybridMultilevel"/>
    <w:tmpl w:val="33FE0C4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42D22626"/>
    <w:multiLevelType w:val="multilevel"/>
    <w:tmpl w:val="8BEAF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2DB1B4A"/>
    <w:multiLevelType w:val="hybridMultilevel"/>
    <w:tmpl w:val="4948D798"/>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nsid w:val="483738ED"/>
    <w:multiLevelType w:val="hybridMultilevel"/>
    <w:tmpl w:val="432426E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1A14FCA"/>
    <w:multiLevelType w:val="hybridMultilevel"/>
    <w:tmpl w:val="787484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A6F1D28"/>
    <w:multiLevelType w:val="hybridMultilevel"/>
    <w:tmpl w:val="7C7AF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D34"/>
    <w:rsid w:val="00003675"/>
    <w:rsid w:val="000120CA"/>
    <w:rsid w:val="000206A5"/>
    <w:rsid w:val="00051083"/>
    <w:rsid w:val="00051926"/>
    <w:rsid w:val="00057ADB"/>
    <w:rsid w:val="0008188E"/>
    <w:rsid w:val="000844A9"/>
    <w:rsid w:val="000E55BC"/>
    <w:rsid w:val="000F0CAC"/>
    <w:rsid w:val="0011367A"/>
    <w:rsid w:val="00135C3D"/>
    <w:rsid w:val="001367F4"/>
    <w:rsid w:val="0015688F"/>
    <w:rsid w:val="00170355"/>
    <w:rsid w:val="001A4B05"/>
    <w:rsid w:val="001B0C3A"/>
    <w:rsid w:val="001B2935"/>
    <w:rsid w:val="001B2BFA"/>
    <w:rsid w:val="001C245A"/>
    <w:rsid w:val="001D0D34"/>
    <w:rsid w:val="001F3A70"/>
    <w:rsid w:val="00225509"/>
    <w:rsid w:val="00243F70"/>
    <w:rsid w:val="00270BA0"/>
    <w:rsid w:val="0029040F"/>
    <w:rsid w:val="002D435D"/>
    <w:rsid w:val="002E4AC8"/>
    <w:rsid w:val="002F568A"/>
    <w:rsid w:val="00316F00"/>
    <w:rsid w:val="00317666"/>
    <w:rsid w:val="00343958"/>
    <w:rsid w:val="003543AB"/>
    <w:rsid w:val="00391D09"/>
    <w:rsid w:val="003B6FB9"/>
    <w:rsid w:val="003C6047"/>
    <w:rsid w:val="003C7BC4"/>
    <w:rsid w:val="003D013D"/>
    <w:rsid w:val="003E315A"/>
    <w:rsid w:val="003E4D43"/>
    <w:rsid w:val="003E5C05"/>
    <w:rsid w:val="003E763F"/>
    <w:rsid w:val="003F6211"/>
    <w:rsid w:val="0042569B"/>
    <w:rsid w:val="00473E38"/>
    <w:rsid w:val="004A01DB"/>
    <w:rsid w:val="004C60F1"/>
    <w:rsid w:val="004D34A5"/>
    <w:rsid w:val="0051492B"/>
    <w:rsid w:val="0052170A"/>
    <w:rsid w:val="005270BA"/>
    <w:rsid w:val="00550729"/>
    <w:rsid w:val="005545E1"/>
    <w:rsid w:val="00585F2B"/>
    <w:rsid w:val="005A3E72"/>
    <w:rsid w:val="005F135C"/>
    <w:rsid w:val="00607501"/>
    <w:rsid w:val="00613162"/>
    <w:rsid w:val="00623485"/>
    <w:rsid w:val="00625F9C"/>
    <w:rsid w:val="00652FE0"/>
    <w:rsid w:val="0066530F"/>
    <w:rsid w:val="00681B5B"/>
    <w:rsid w:val="006A4A16"/>
    <w:rsid w:val="006A5AF0"/>
    <w:rsid w:val="006A6BB2"/>
    <w:rsid w:val="0070571C"/>
    <w:rsid w:val="007166E6"/>
    <w:rsid w:val="007469ED"/>
    <w:rsid w:val="00771ADB"/>
    <w:rsid w:val="00785F79"/>
    <w:rsid w:val="00787B02"/>
    <w:rsid w:val="007B6610"/>
    <w:rsid w:val="007C6B0B"/>
    <w:rsid w:val="007E49D4"/>
    <w:rsid w:val="008058D3"/>
    <w:rsid w:val="008263CE"/>
    <w:rsid w:val="0083054C"/>
    <w:rsid w:val="00842687"/>
    <w:rsid w:val="00856D7B"/>
    <w:rsid w:val="00862BC0"/>
    <w:rsid w:val="008C3741"/>
    <w:rsid w:val="008C7921"/>
    <w:rsid w:val="008E5F36"/>
    <w:rsid w:val="0091691B"/>
    <w:rsid w:val="00964528"/>
    <w:rsid w:val="00996133"/>
    <w:rsid w:val="00996C78"/>
    <w:rsid w:val="009A5FF8"/>
    <w:rsid w:val="009B6C47"/>
    <w:rsid w:val="009C4AA1"/>
    <w:rsid w:val="009D0DEB"/>
    <w:rsid w:val="009E4CFC"/>
    <w:rsid w:val="00A04FFB"/>
    <w:rsid w:val="00A5460F"/>
    <w:rsid w:val="00A64412"/>
    <w:rsid w:val="00AC6267"/>
    <w:rsid w:val="00B25640"/>
    <w:rsid w:val="00B33F6F"/>
    <w:rsid w:val="00B53A54"/>
    <w:rsid w:val="00B742CA"/>
    <w:rsid w:val="00B778CB"/>
    <w:rsid w:val="00B950BE"/>
    <w:rsid w:val="00B96E04"/>
    <w:rsid w:val="00BE1B29"/>
    <w:rsid w:val="00BF6400"/>
    <w:rsid w:val="00C16EBA"/>
    <w:rsid w:val="00C50D60"/>
    <w:rsid w:val="00C60493"/>
    <w:rsid w:val="00C71B6F"/>
    <w:rsid w:val="00C71DBB"/>
    <w:rsid w:val="00C8079B"/>
    <w:rsid w:val="00C84875"/>
    <w:rsid w:val="00C959D4"/>
    <w:rsid w:val="00CD01CB"/>
    <w:rsid w:val="00CE054C"/>
    <w:rsid w:val="00CE3F48"/>
    <w:rsid w:val="00CF50A7"/>
    <w:rsid w:val="00D020FC"/>
    <w:rsid w:val="00D162FB"/>
    <w:rsid w:val="00D24EB5"/>
    <w:rsid w:val="00D378A7"/>
    <w:rsid w:val="00D868F7"/>
    <w:rsid w:val="00DB06B1"/>
    <w:rsid w:val="00DB2450"/>
    <w:rsid w:val="00DB25EE"/>
    <w:rsid w:val="00DC086C"/>
    <w:rsid w:val="00DC27BA"/>
    <w:rsid w:val="00E1703A"/>
    <w:rsid w:val="00E20884"/>
    <w:rsid w:val="00E3505E"/>
    <w:rsid w:val="00EB05B8"/>
    <w:rsid w:val="00EB2F16"/>
    <w:rsid w:val="00EB438E"/>
    <w:rsid w:val="00EC2E5B"/>
    <w:rsid w:val="00EE0364"/>
    <w:rsid w:val="00EE337A"/>
    <w:rsid w:val="00F0325B"/>
    <w:rsid w:val="00F15A54"/>
    <w:rsid w:val="00F361AD"/>
    <w:rsid w:val="00F612BA"/>
    <w:rsid w:val="00F61F6C"/>
    <w:rsid w:val="00F73437"/>
    <w:rsid w:val="00F82608"/>
    <w:rsid w:val="00FB4DD2"/>
    <w:rsid w:val="00FB7A73"/>
    <w:rsid w:val="00FC04F0"/>
    <w:rsid w:val="00FE02AF"/>
    <w:rsid w:val="00FE379B"/>
    <w:rsid w:val="00FE524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34"/>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0D34"/>
    <w:pPr>
      <w:ind w:left="720"/>
      <w:contextualSpacing/>
    </w:pPr>
  </w:style>
  <w:style w:type="character" w:styleId="Hyperlink">
    <w:name w:val="Hyperlink"/>
    <w:basedOn w:val="DefaultParagraphFont"/>
    <w:uiPriority w:val="99"/>
    <w:rsid w:val="001D0D34"/>
    <w:rPr>
      <w:rFonts w:cs="Times New Roman"/>
      <w:color w:val="0000FF"/>
      <w:u w:val="single"/>
    </w:rPr>
  </w:style>
  <w:style w:type="paragraph" w:styleId="NormalWeb">
    <w:name w:val="Normal (Web)"/>
    <w:basedOn w:val="Normal"/>
    <w:uiPriority w:val="99"/>
    <w:rsid w:val="00A6441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E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F36"/>
    <w:rPr>
      <w:rFonts w:ascii="Tahoma" w:hAnsi="Tahoma" w:cs="Tahoma"/>
      <w:sz w:val="16"/>
      <w:szCs w:val="16"/>
      <w:lang w:val="ru-RU"/>
    </w:rPr>
  </w:style>
  <w:style w:type="character" w:customStyle="1" w:styleId="apple-converted-space">
    <w:name w:val="apple-converted-space"/>
    <w:basedOn w:val="DefaultParagraphFont"/>
    <w:uiPriority w:val="99"/>
    <w:rsid w:val="0083054C"/>
    <w:rPr>
      <w:rFonts w:cs="Times New Roman"/>
    </w:rPr>
  </w:style>
  <w:style w:type="character" w:customStyle="1" w:styleId="UnresolvedMention">
    <w:name w:val="Unresolved Mention"/>
    <w:basedOn w:val="DefaultParagraphFont"/>
    <w:uiPriority w:val="99"/>
    <w:semiHidden/>
    <w:rsid w:val="00DB06B1"/>
    <w:rPr>
      <w:rFonts w:cs="Times New Roman"/>
      <w:color w:val="605E5C"/>
      <w:shd w:val="clear" w:color="auto" w:fill="E1DFDD"/>
    </w:rPr>
  </w:style>
  <w:style w:type="character" w:styleId="Emphasis">
    <w:name w:val="Emphasis"/>
    <w:basedOn w:val="DefaultParagraphFont"/>
    <w:uiPriority w:val="99"/>
    <w:qFormat/>
    <w:rsid w:val="004A01DB"/>
    <w:rPr>
      <w:rFonts w:cs="Times New Roman"/>
      <w:i/>
      <w:iCs/>
    </w:rPr>
  </w:style>
</w:styles>
</file>

<file path=word/webSettings.xml><?xml version="1.0" encoding="utf-8"?>
<w:webSettings xmlns:r="http://schemas.openxmlformats.org/officeDocument/2006/relationships" xmlns:w="http://schemas.openxmlformats.org/wordprocessingml/2006/main">
  <w:divs>
    <w:div w:id="597057750">
      <w:marLeft w:val="0"/>
      <w:marRight w:val="0"/>
      <w:marTop w:val="0"/>
      <w:marBottom w:val="0"/>
      <w:divBdr>
        <w:top w:val="none" w:sz="0" w:space="0" w:color="auto"/>
        <w:left w:val="none" w:sz="0" w:space="0" w:color="auto"/>
        <w:bottom w:val="none" w:sz="0" w:space="0" w:color="auto"/>
        <w:right w:val="none" w:sz="0" w:space="0" w:color="auto"/>
      </w:divBdr>
    </w:div>
    <w:div w:id="597057751">
      <w:marLeft w:val="0"/>
      <w:marRight w:val="0"/>
      <w:marTop w:val="0"/>
      <w:marBottom w:val="0"/>
      <w:divBdr>
        <w:top w:val="none" w:sz="0" w:space="0" w:color="auto"/>
        <w:left w:val="none" w:sz="0" w:space="0" w:color="auto"/>
        <w:bottom w:val="none" w:sz="0" w:space="0" w:color="auto"/>
        <w:right w:val="none" w:sz="0" w:space="0" w:color="auto"/>
      </w:divBdr>
    </w:div>
    <w:div w:id="597057752">
      <w:marLeft w:val="0"/>
      <w:marRight w:val="0"/>
      <w:marTop w:val="0"/>
      <w:marBottom w:val="0"/>
      <w:divBdr>
        <w:top w:val="none" w:sz="0" w:space="0" w:color="auto"/>
        <w:left w:val="none" w:sz="0" w:space="0" w:color="auto"/>
        <w:bottom w:val="none" w:sz="0" w:space="0" w:color="auto"/>
        <w:right w:val="none" w:sz="0" w:space="0" w:color="auto"/>
      </w:divBdr>
    </w:div>
    <w:div w:id="597057753">
      <w:marLeft w:val="0"/>
      <w:marRight w:val="0"/>
      <w:marTop w:val="0"/>
      <w:marBottom w:val="0"/>
      <w:divBdr>
        <w:top w:val="none" w:sz="0" w:space="0" w:color="auto"/>
        <w:left w:val="none" w:sz="0" w:space="0" w:color="auto"/>
        <w:bottom w:val="none" w:sz="0" w:space="0" w:color="auto"/>
        <w:right w:val="none" w:sz="0" w:space="0" w:color="auto"/>
      </w:divBdr>
    </w:div>
    <w:div w:id="597057754">
      <w:marLeft w:val="0"/>
      <w:marRight w:val="0"/>
      <w:marTop w:val="0"/>
      <w:marBottom w:val="0"/>
      <w:divBdr>
        <w:top w:val="none" w:sz="0" w:space="0" w:color="auto"/>
        <w:left w:val="none" w:sz="0" w:space="0" w:color="auto"/>
        <w:bottom w:val="none" w:sz="0" w:space="0" w:color="auto"/>
        <w:right w:val="none" w:sz="0" w:space="0" w:color="auto"/>
      </w:divBdr>
    </w:div>
    <w:div w:id="597057755">
      <w:marLeft w:val="0"/>
      <w:marRight w:val="0"/>
      <w:marTop w:val="0"/>
      <w:marBottom w:val="0"/>
      <w:divBdr>
        <w:top w:val="none" w:sz="0" w:space="0" w:color="auto"/>
        <w:left w:val="none" w:sz="0" w:space="0" w:color="auto"/>
        <w:bottom w:val="none" w:sz="0" w:space="0" w:color="auto"/>
        <w:right w:val="none" w:sz="0" w:space="0" w:color="auto"/>
      </w:divBdr>
    </w:div>
    <w:div w:id="597057758">
      <w:marLeft w:val="0"/>
      <w:marRight w:val="0"/>
      <w:marTop w:val="0"/>
      <w:marBottom w:val="0"/>
      <w:divBdr>
        <w:top w:val="none" w:sz="0" w:space="0" w:color="auto"/>
        <w:left w:val="none" w:sz="0" w:space="0" w:color="auto"/>
        <w:bottom w:val="none" w:sz="0" w:space="0" w:color="auto"/>
        <w:right w:val="none" w:sz="0" w:space="0" w:color="auto"/>
      </w:divBdr>
      <w:divsChild>
        <w:div w:id="597057756">
          <w:marLeft w:val="0"/>
          <w:marRight w:val="0"/>
          <w:marTop w:val="0"/>
          <w:marBottom w:val="525"/>
          <w:divBdr>
            <w:top w:val="none" w:sz="0" w:space="0" w:color="auto"/>
            <w:left w:val="none" w:sz="0" w:space="0" w:color="auto"/>
            <w:bottom w:val="none" w:sz="0" w:space="0" w:color="auto"/>
            <w:right w:val="none" w:sz="0" w:space="0" w:color="auto"/>
          </w:divBdr>
          <w:divsChild>
            <w:div w:id="597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travnevistudii20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ravnevistudii2024@gmail.com" TargetMode="External"/><Relationship Id="rId5" Type="http://schemas.openxmlformats.org/officeDocument/2006/relationships/image" Target="media/image1.jpeg"/><Relationship Id="rId10" Type="http://schemas.openxmlformats.org/officeDocument/2006/relationships/hyperlink" Target="https://jts.donnu.edu.ua/user/setLocale/en_US?source=%2Fissue%2Farchiv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456</TotalTime>
  <Pages>3</Pages>
  <Words>3842</Words>
  <Characters>2190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Microsoft Office</cp:lastModifiedBy>
  <cp:revision>46</cp:revision>
  <cp:lastPrinted>2021-12-20T19:43:00Z</cp:lastPrinted>
  <dcterms:created xsi:type="dcterms:W3CDTF">2021-10-06T17:48:00Z</dcterms:created>
  <dcterms:modified xsi:type="dcterms:W3CDTF">2024-01-31T12:22:00Z</dcterms:modified>
</cp:coreProperties>
</file>